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3E" w:rsidRDefault="00C0192C" w:rsidP="0096088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ЙОНА" style="width:69pt;height:75pt;visibility:visible">
            <v:imagedata r:id="rId8" o:title="ГЕРБ РАЙОНА"/>
          </v:shape>
        </w:pict>
      </w:r>
    </w:p>
    <w:p w:rsidR="003F243E" w:rsidRDefault="003F243E" w:rsidP="00E90625">
      <w:pPr>
        <w:ind w:left="283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F243E" w:rsidRPr="00CE7EA5" w:rsidRDefault="003F243E" w:rsidP="00E90625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ОБЛАСТЬ-КУЗБАСС</w:t>
      </w:r>
    </w:p>
    <w:p w:rsidR="003F243E" w:rsidRDefault="003F243E" w:rsidP="00E90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Чебулинский муниципальный округ</w:t>
      </w:r>
    </w:p>
    <w:p w:rsidR="003F243E" w:rsidRPr="00CE7EA5" w:rsidRDefault="003F243E" w:rsidP="003F243E">
      <w:pPr>
        <w:jc w:val="center"/>
        <w:rPr>
          <w:b/>
          <w:sz w:val="28"/>
          <w:szCs w:val="28"/>
        </w:rPr>
      </w:pPr>
      <w:r w:rsidRPr="00CE7EA5">
        <w:rPr>
          <w:b/>
          <w:sz w:val="28"/>
          <w:szCs w:val="28"/>
        </w:rPr>
        <w:t xml:space="preserve">Совет народных депутатов </w:t>
      </w:r>
      <w:r>
        <w:rPr>
          <w:b/>
          <w:sz w:val="28"/>
          <w:szCs w:val="28"/>
        </w:rPr>
        <w:t>Чебулинского муниципального округа</w:t>
      </w:r>
    </w:p>
    <w:p w:rsidR="003F243E" w:rsidRPr="00CE7EA5" w:rsidRDefault="003F243E" w:rsidP="003F24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первого</w:t>
      </w:r>
      <w:proofErr w:type="gramEnd"/>
      <w:r w:rsidRPr="00CE7EA5">
        <w:rPr>
          <w:b/>
          <w:sz w:val="28"/>
          <w:szCs w:val="28"/>
        </w:rPr>
        <w:t xml:space="preserve"> созыва</w:t>
      </w:r>
    </w:p>
    <w:p w:rsidR="00481F0F" w:rsidRPr="00CE7EA5" w:rsidRDefault="003F243E" w:rsidP="00481F0F">
      <w:pPr>
        <w:jc w:val="center"/>
        <w:rPr>
          <w:sz w:val="28"/>
          <w:szCs w:val="28"/>
        </w:rPr>
      </w:pPr>
      <w:r w:rsidRPr="00CE7EA5">
        <w:rPr>
          <w:sz w:val="28"/>
          <w:szCs w:val="28"/>
        </w:rPr>
        <w:t>(</w:t>
      </w:r>
      <w:proofErr w:type="gramStart"/>
      <w:r w:rsidR="009B5314">
        <w:rPr>
          <w:sz w:val="28"/>
          <w:szCs w:val="28"/>
        </w:rPr>
        <w:t>шестьдесят</w:t>
      </w:r>
      <w:proofErr w:type="gramEnd"/>
      <w:r w:rsidR="009B5314">
        <w:rPr>
          <w:sz w:val="28"/>
          <w:szCs w:val="28"/>
        </w:rPr>
        <w:t xml:space="preserve"> четвертое </w:t>
      </w:r>
      <w:r>
        <w:rPr>
          <w:sz w:val="28"/>
          <w:szCs w:val="28"/>
        </w:rPr>
        <w:t>заседание</w:t>
      </w:r>
      <w:r w:rsidRPr="00CE7EA5">
        <w:rPr>
          <w:sz w:val="28"/>
          <w:szCs w:val="28"/>
        </w:rPr>
        <w:t>)</w:t>
      </w:r>
    </w:p>
    <w:p w:rsidR="003F243E" w:rsidRPr="00481F0F" w:rsidRDefault="003F243E" w:rsidP="00481F0F">
      <w:pPr>
        <w:jc w:val="center"/>
        <w:rPr>
          <w:b/>
          <w:sz w:val="28"/>
          <w:szCs w:val="28"/>
        </w:rPr>
      </w:pPr>
      <w:r w:rsidRPr="00CE7EA5">
        <w:rPr>
          <w:b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ED50FF" w:rsidRPr="00CE7EA5" w:rsidTr="00BF7469">
        <w:tc>
          <w:tcPr>
            <w:tcW w:w="431" w:type="dxa"/>
            <w:vAlign w:val="bottom"/>
          </w:tcPr>
          <w:p w:rsidR="00ED50FF" w:rsidRPr="00CE7EA5" w:rsidRDefault="00ED50FF" w:rsidP="00BF7469">
            <w:pPr>
              <w:rPr>
                <w:sz w:val="28"/>
                <w:szCs w:val="28"/>
                <w:u w:val="single"/>
              </w:rPr>
            </w:pPr>
            <w:r w:rsidRPr="00CE7EA5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D50FF" w:rsidRPr="00CE7EA5" w:rsidRDefault="00AB7E50" w:rsidP="00BF7469">
            <w:pPr>
              <w:ind w:lef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  <w:r w:rsidR="002613F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0" w:type="dxa"/>
            <w:vAlign w:val="bottom"/>
          </w:tcPr>
          <w:p w:rsidR="00ED50FF" w:rsidRPr="00CE7EA5" w:rsidRDefault="00ED50FF" w:rsidP="00BF7469">
            <w:pPr>
              <w:jc w:val="both"/>
              <w:rPr>
                <w:sz w:val="28"/>
                <w:szCs w:val="28"/>
                <w:u w:val="single"/>
              </w:rPr>
            </w:pPr>
            <w:r w:rsidRPr="00CE7EA5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ED50FF" w:rsidRPr="00CE7EA5" w:rsidRDefault="009B5314" w:rsidP="003B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</w:tr>
    </w:tbl>
    <w:p w:rsidR="00ED50FF" w:rsidRDefault="00674CE5" w:rsidP="004877F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proofErr w:type="gramStart"/>
      <w:r w:rsidR="00ED50FF" w:rsidRPr="007D0E2E">
        <w:rPr>
          <w:sz w:val="20"/>
          <w:szCs w:val="20"/>
        </w:rPr>
        <w:t>пгт</w:t>
      </w:r>
      <w:proofErr w:type="spellEnd"/>
      <w:proofErr w:type="gramEnd"/>
      <w:r w:rsidR="00ED50FF" w:rsidRPr="007D0E2E">
        <w:rPr>
          <w:sz w:val="20"/>
          <w:szCs w:val="20"/>
        </w:rPr>
        <w:t>. Верх-Чебула</w:t>
      </w:r>
    </w:p>
    <w:p w:rsidR="00ED50FF" w:rsidRPr="007D0E2E" w:rsidRDefault="00ED50FF" w:rsidP="004877FF">
      <w:pPr>
        <w:rPr>
          <w:sz w:val="20"/>
          <w:szCs w:val="20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481F0F" w:rsidRPr="00481F0F" w:rsidTr="002839B8">
        <w:trPr>
          <w:trHeight w:val="1616"/>
        </w:trPr>
        <w:tc>
          <w:tcPr>
            <w:tcW w:w="9288" w:type="dxa"/>
          </w:tcPr>
          <w:tbl>
            <w:tblPr>
              <w:tblW w:w="9122" w:type="dxa"/>
              <w:tblInd w:w="24" w:type="dxa"/>
              <w:tblLayout w:type="fixed"/>
              <w:tblLook w:val="0000" w:firstRow="0" w:lastRow="0" w:firstColumn="0" w:lastColumn="0" w:noHBand="0" w:noVBand="0"/>
            </w:tblPr>
            <w:tblGrid>
              <w:gridCol w:w="9122"/>
            </w:tblGrid>
            <w:tr w:rsidR="00481F0F" w:rsidRPr="00481F0F" w:rsidTr="00481F0F">
              <w:trPr>
                <w:trHeight w:val="507"/>
              </w:trPr>
              <w:tc>
                <w:tcPr>
                  <w:tcW w:w="9122" w:type="dxa"/>
                </w:tcPr>
                <w:p w:rsidR="00481F0F" w:rsidRPr="00481F0F" w:rsidRDefault="00481F0F" w:rsidP="00481F0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1F0F">
                    <w:rPr>
                      <w:b/>
                      <w:sz w:val="28"/>
                      <w:szCs w:val="28"/>
                    </w:rPr>
                    <w:t>Об утверждении структуры администрации Чебулинского муниципального округа</w:t>
                  </w:r>
                </w:p>
              </w:tc>
            </w:tr>
          </w:tbl>
          <w:p w:rsidR="00481F0F" w:rsidRPr="00481F0F" w:rsidRDefault="00481F0F" w:rsidP="00481F0F">
            <w:pPr>
              <w:jc w:val="both"/>
            </w:pPr>
          </w:p>
          <w:p w:rsidR="00481F0F" w:rsidRPr="00481F0F" w:rsidRDefault="00481F0F" w:rsidP="00481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 xml:space="preserve"> Руководствуясь статьей 37 Федерального </w:t>
            </w:r>
            <w:hyperlink r:id="rId9" w:history="1">
              <w:r w:rsidRPr="00481F0F">
                <w:rPr>
                  <w:sz w:val="28"/>
                  <w:szCs w:val="28"/>
                </w:rPr>
                <w:t>закон</w:t>
              </w:r>
            </w:hyperlink>
            <w:r w:rsidRPr="00481F0F">
              <w:rPr>
                <w:sz w:val="28"/>
                <w:szCs w:val="28"/>
              </w:rPr>
              <w:t xml:space="preserve">а от 06.10.2003 № 131-ФЗ "Об общих принципах организации местного самоуправления в Российской Федерации", ст.22, п.5 ч.2 ст.26, ч.6 ст.35 </w:t>
            </w:r>
            <w:hyperlink r:id="rId10" w:history="1">
              <w:r w:rsidRPr="00481F0F">
                <w:rPr>
                  <w:sz w:val="28"/>
                  <w:szCs w:val="28"/>
                </w:rPr>
                <w:t>Устав</w:t>
              </w:r>
            </w:hyperlink>
            <w:r w:rsidRPr="00481F0F">
              <w:rPr>
                <w:sz w:val="28"/>
                <w:szCs w:val="28"/>
              </w:rPr>
              <w:t>а муниципального образования Чебулинский муниципальный округ Кемеровской области-Кузбасса, Совет народных депутатов Чебулинского муниципального округа</w:t>
            </w:r>
            <w:r w:rsidR="00674CE5">
              <w:rPr>
                <w:sz w:val="28"/>
                <w:szCs w:val="28"/>
              </w:rPr>
              <w:t xml:space="preserve"> </w:t>
            </w:r>
            <w:r w:rsidRPr="00481F0F">
              <w:rPr>
                <w:b/>
                <w:sz w:val="28"/>
                <w:szCs w:val="28"/>
              </w:rPr>
              <w:t xml:space="preserve">РЕШИЛ:  </w:t>
            </w:r>
          </w:p>
          <w:p w:rsidR="00481F0F" w:rsidRPr="00481F0F" w:rsidRDefault="00481F0F" w:rsidP="00481F0F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1.Утвердить структуру администрации Чебулинского муниципального округа согласно приложению № 1 к настоящему решению.</w:t>
            </w:r>
          </w:p>
          <w:p w:rsidR="00481F0F" w:rsidRPr="00481F0F" w:rsidRDefault="00481F0F" w:rsidP="00481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2.Утвердить схему управления администрации Чебулинского муниципального округа согласно приложению № 2 к настоящему решению.</w:t>
            </w:r>
          </w:p>
          <w:p w:rsidR="00481F0F" w:rsidRPr="00481F0F" w:rsidRDefault="00481F0F" w:rsidP="00481F0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3. Считать утратившим силу решение Совета народных депутатов Чебулинс</w:t>
            </w:r>
            <w:r w:rsidR="00674CE5">
              <w:rPr>
                <w:sz w:val="28"/>
                <w:szCs w:val="28"/>
              </w:rPr>
              <w:t>кого муниципального округа № 282 от 25.08</w:t>
            </w:r>
            <w:r w:rsidRPr="00481F0F">
              <w:rPr>
                <w:sz w:val="28"/>
                <w:szCs w:val="28"/>
              </w:rPr>
              <w:t>.2022 «Об утверждении структуры администрации Чебулинского муниципального округа».</w:t>
            </w:r>
          </w:p>
          <w:p w:rsidR="00481F0F" w:rsidRPr="00481F0F" w:rsidRDefault="00481F0F" w:rsidP="00481F0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4. Решение вступает в силу со дня официального опубликования в газете «</w:t>
            </w:r>
            <w:proofErr w:type="spellStart"/>
            <w:r w:rsidRPr="00481F0F">
              <w:rPr>
                <w:sz w:val="28"/>
                <w:szCs w:val="28"/>
              </w:rPr>
              <w:t>Чебулинская</w:t>
            </w:r>
            <w:proofErr w:type="spellEnd"/>
            <w:r w:rsidRPr="00481F0F">
              <w:rPr>
                <w:sz w:val="28"/>
                <w:szCs w:val="28"/>
              </w:rPr>
              <w:t xml:space="preserve"> газета»</w:t>
            </w:r>
            <w:r w:rsidRPr="00481F0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81F0F" w:rsidRPr="00481F0F" w:rsidRDefault="00481F0F" w:rsidP="00481F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 xml:space="preserve">        5. Для сведения граждан разместить настоящее решение на официальном сайте администрации Чебулинского муниципального округа (электронный адрес </w:t>
            </w:r>
            <w:r w:rsidRPr="00481F0F">
              <w:rPr>
                <w:sz w:val="28"/>
                <w:szCs w:val="28"/>
                <w:lang w:val="en-US"/>
              </w:rPr>
              <w:t>www</w:t>
            </w:r>
            <w:r w:rsidRPr="00481F0F">
              <w:rPr>
                <w:sz w:val="28"/>
                <w:szCs w:val="28"/>
              </w:rPr>
              <w:t>.</w:t>
            </w:r>
            <w:proofErr w:type="spellStart"/>
            <w:r w:rsidRPr="00481F0F">
              <w:rPr>
                <w:sz w:val="28"/>
                <w:szCs w:val="28"/>
                <w:lang w:val="en-US"/>
              </w:rPr>
              <w:t>chebula</w:t>
            </w:r>
            <w:proofErr w:type="spellEnd"/>
            <w:r w:rsidRPr="00481F0F">
              <w:rPr>
                <w:sz w:val="28"/>
                <w:szCs w:val="28"/>
              </w:rPr>
              <w:t>.</w:t>
            </w:r>
            <w:proofErr w:type="spellStart"/>
            <w:r w:rsidRPr="00481F0F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481F0F">
              <w:rPr>
                <w:sz w:val="28"/>
                <w:szCs w:val="28"/>
              </w:rPr>
              <w:t>);</w:t>
            </w:r>
          </w:p>
          <w:p w:rsidR="00481F0F" w:rsidRDefault="00481F0F" w:rsidP="00481F0F">
            <w:pPr>
              <w:ind w:firstLine="540"/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6.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      </w:r>
            <w:proofErr w:type="spellStart"/>
            <w:r w:rsidRPr="00481F0F">
              <w:rPr>
                <w:sz w:val="28"/>
                <w:szCs w:val="28"/>
              </w:rPr>
              <w:t>Кучинский</w:t>
            </w:r>
            <w:proofErr w:type="spellEnd"/>
            <w:r w:rsidRPr="00481F0F">
              <w:rPr>
                <w:sz w:val="28"/>
                <w:szCs w:val="28"/>
              </w:rPr>
              <w:t xml:space="preserve"> А.Г.).</w:t>
            </w:r>
          </w:p>
          <w:p w:rsidR="00481F0F" w:rsidRPr="00481F0F" w:rsidRDefault="00481F0F" w:rsidP="00481F0F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481F0F" w:rsidRPr="00481F0F" w:rsidRDefault="00481F0F" w:rsidP="00481F0F">
            <w:pPr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481F0F" w:rsidRPr="00481F0F" w:rsidRDefault="00481F0F" w:rsidP="00481F0F">
            <w:pPr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 xml:space="preserve">Чебулинского муниципального округа                                       </w:t>
            </w:r>
            <w:proofErr w:type="spellStart"/>
            <w:r w:rsidRPr="00481F0F">
              <w:rPr>
                <w:sz w:val="28"/>
                <w:szCs w:val="28"/>
              </w:rPr>
              <w:t>И.С.Кузьмина</w:t>
            </w:r>
            <w:proofErr w:type="spellEnd"/>
          </w:p>
          <w:p w:rsidR="00481F0F" w:rsidRPr="00481F0F" w:rsidRDefault="00481F0F" w:rsidP="00481F0F"/>
          <w:p w:rsidR="00481F0F" w:rsidRPr="00481F0F" w:rsidRDefault="00481F0F" w:rsidP="00481F0F">
            <w:pPr>
              <w:jc w:val="both"/>
              <w:rPr>
                <w:sz w:val="28"/>
                <w:szCs w:val="28"/>
              </w:rPr>
            </w:pPr>
            <w:r w:rsidRPr="00481F0F">
              <w:rPr>
                <w:sz w:val="28"/>
                <w:szCs w:val="28"/>
              </w:rPr>
              <w:t>Глава Чебулинского</w:t>
            </w:r>
          </w:p>
          <w:p w:rsidR="00481F0F" w:rsidRPr="00481F0F" w:rsidRDefault="00481F0F" w:rsidP="00481F0F">
            <w:pPr>
              <w:jc w:val="both"/>
              <w:rPr>
                <w:sz w:val="28"/>
                <w:szCs w:val="28"/>
              </w:rPr>
            </w:pPr>
            <w:proofErr w:type="gramStart"/>
            <w:r w:rsidRPr="00481F0F">
              <w:rPr>
                <w:sz w:val="28"/>
                <w:szCs w:val="28"/>
              </w:rPr>
              <w:t>муниципального</w:t>
            </w:r>
            <w:proofErr w:type="gramEnd"/>
            <w:r w:rsidRPr="00481F0F">
              <w:rPr>
                <w:sz w:val="28"/>
                <w:szCs w:val="28"/>
              </w:rPr>
              <w:t xml:space="preserve"> округа</w:t>
            </w:r>
            <w:r w:rsidRPr="00481F0F">
              <w:rPr>
                <w:sz w:val="28"/>
                <w:szCs w:val="28"/>
              </w:rPr>
              <w:tab/>
            </w:r>
            <w:r w:rsidRPr="00481F0F">
              <w:rPr>
                <w:sz w:val="28"/>
                <w:szCs w:val="28"/>
              </w:rPr>
              <w:tab/>
              <w:t xml:space="preserve">                                            </w:t>
            </w:r>
            <w:proofErr w:type="spellStart"/>
            <w:r w:rsidRPr="00481F0F">
              <w:rPr>
                <w:sz w:val="28"/>
                <w:szCs w:val="28"/>
              </w:rPr>
              <w:t>Н.А.Воронина</w:t>
            </w:r>
            <w:proofErr w:type="spellEnd"/>
          </w:p>
        </w:tc>
      </w:tr>
    </w:tbl>
    <w:p w:rsidR="00481F0F" w:rsidRDefault="00481F0F" w:rsidP="00716ACA">
      <w:pPr>
        <w:autoSpaceDE w:val="0"/>
        <w:autoSpaceDN w:val="0"/>
        <w:adjustRightInd w:val="0"/>
        <w:outlineLvl w:val="0"/>
      </w:pPr>
    </w:p>
    <w:p w:rsidR="00481F0F" w:rsidRDefault="00481F0F" w:rsidP="00716ACA">
      <w:pPr>
        <w:autoSpaceDE w:val="0"/>
        <w:autoSpaceDN w:val="0"/>
        <w:adjustRightInd w:val="0"/>
        <w:outlineLvl w:val="0"/>
      </w:pPr>
    </w:p>
    <w:p w:rsidR="00C9639D" w:rsidRPr="00C9639D" w:rsidRDefault="00674CE5" w:rsidP="00674CE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C9639D">
        <w:rPr>
          <w:sz w:val="28"/>
          <w:szCs w:val="28"/>
        </w:rPr>
        <w:t xml:space="preserve">Приложение </w:t>
      </w:r>
      <w:r w:rsidR="00C9639D" w:rsidRPr="00C9639D">
        <w:rPr>
          <w:sz w:val="28"/>
          <w:szCs w:val="28"/>
        </w:rPr>
        <w:t>№1</w:t>
      </w:r>
    </w:p>
    <w:p w:rsidR="00716ACA" w:rsidRDefault="00C9639D" w:rsidP="00674CE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C9639D">
        <w:rPr>
          <w:sz w:val="28"/>
          <w:szCs w:val="28"/>
        </w:rPr>
        <w:t>к</w:t>
      </w:r>
      <w:proofErr w:type="gramEnd"/>
      <w:r w:rsidRPr="00C9639D">
        <w:rPr>
          <w:sz w:val="28"/>
          <w:szCs w:val="28"/>
        </w:rPr>
        <w:t xml:space="preserve"> решению Совета народных депутатов</w:t>
      </w:r>
    </w:p>
    <w:p w:rsidR="00C9639D" w:rsidRPr="00C9639D" w:rsidRDefault="00674CE5" w:rsidP="00674C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9639D" w:rsidRPr="00C9639D">
        <w:rPr>
          <w:sz w:val="28"/>
          <w:szCs w:val="28"/>
        </w:rPr>
        <w:t>Чебулинского муниципального округа</w:t>
      </w:r>
    </w:p>
    <w:p w:rsidR="00C9639D" w:rsidRPr="00C9639D" w:rsidRDefault="00674CE5" w:rsidP="00674CE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 w:rsidR="00C9639D" w:rsidRPr="00C9639D">
        <w:rPr>
          <w:sz w:val="28"/>
          <w:szCs w:val="28"/>
        </w:rPr>
        <w:t>от</w:t>
      </w:r>
      <w:proofErr w:type="gramEnd"/>
      <w:r w:rsidR="00C9639D" w:rsidRPr="00C9639D">
        <w:rPr>
          <w:sz w:val="28"/>
          <w:szCs w:val="28"/>
        </w:rPr>
        <w:t xml:space="preserve"> </w:t>
      </w:r>
      <w:r w:rsidR="00AB7E50">
        <w:rPr>
          <w:sz w:val="28"/>
          <w:szCs w:val="28"/>
        </w:rPr>
        <w:t>27.12.2023</w:t>
      </w:r>
      <w:r w:rsidR="00C9639D" w:rsidRPr="00C9639D">
        <w:rPr>
          <w:sz w:val="28"/>
          <w:szCs w:val="28"/>
        </w:rPr>
        <w:t xml:space="preserve"> №</w:t>
      </w:r>
      <w:r w:rsidR="00AB7E50">
        <w:rPr>
          <w:sz w:val="28"/>
          <w:szCs w:val="28"/>
        </w:rPr>
        <w:t xml:space="preserve"> </w:t>
      </w:r>
      <w:r w:rsidR="009B5314">
        <w:rPr>
          <w:sz w:val="28"/>
          <w:szCs w:val="28"/>
        </w:rPr>
        <w:t>408</w:t>
      </w:r>
    </w:p>
    <w:p w:rsidR="00C9639D" w:rsidRDefault="00C9639D" w:rsidP="00E4758E">
      <w:pPr>
        <w:pStyle w:val="11"/>
        <w:shd w:val="clear" w:color="auto" w:fill="auto"/>
        <w:spacing w:after="0" w:line="240" w:lineRule="auto"/>
        <w:ind w:right="560"/>
        <w:jc w:val="left"/>
        <w:rPr>
          <w:rStyle w:val="13pt"/>
          <w:b/>
        </w:rPr>
      </w:pPr>
    </w:p>
    <w:p w:rsidR="00C9639D" w:rsidRPr="006D1616" w:rsidRDefault="00C9639D" w:rsidP="00C9639D">
      <w:pPr>
        <w:pStyle w:val="11"/>
        <w:shd w:val="clear" w:color="auto" w:fill="auto"/>
        <w:spacing w:after="0" w:line="240" w:lineRule="auto"/>
        <w:ind w:right="560"/>
        <w:jc w:val="center"/>
        <w:rPr>
          <w:rStyle w:val="13pt"/>
          <w:b/>
        </w:rPr>
      </w:pPr>
      <w:r w:rsidRPr="006D1616">
        <w:rPr>
          <w:rStyle w:val="13pt"/>
          <w:b/>
        </w:rPr>
        <w:t xml:space="preserve">СТРУКТУРА АДМИНИСТРАЦИИ </w:t>
      </w:r>
    </w:p>
    <w:p w:rsidR="00C9639D" w:rsidRDefault="00C9639D" w:rsidP="00C9639D">
      <w:pPr>
        <w:pStyle w:val="11"/>
        <w:shd w:val="clear" w:color="auto" w:fill="auto"/>
        <w:spacing w:after="0" w:line="240" w:lineRule="auto"/>
        <w:ind w:right="560"/>
        <w:jc w:val="center"/>
        <w:rPr>
          <w:rStyle w:val="13pt"/>
          <w:b/>
        </w:rPr>
      </w:pPr>
      <w:r w:rsidRPr="006D1616">
        <w:rPr>
          <w:rStyle w:val="13pt"/>
          <w:b/>
        </w:rPr>
        <w:t>ЧЕ</w:t>
      </w:r>
      <w:r>
        <w:rPr>
          <w:rStyle w:val="13pt"/>
          <w:b/>
        </w:rPr>
        <w:t>БУЛИНСКОГО МУНИЦИПАЛЬНОГО ОКРУГА</w:t>
      </w:r>
    </w:p>
    <w:p w:rsidR="00C9639D" w:rsidRPr="006D1616" w:rsidRDefault="00C9639D" w:rsidP="00C9639D">
      <w:pPr>
        <w:pStyle w:val="11"/>
        <w:shd w:val="clear" w:color="auto" w:fill="auto"/>
        <w:spacing w:after="0" w:line="240" w:lineRule="auto"/>
        <w:ind w:right="560"/>
        <w:jc w:val="center"/>
        <w:rPr>
          <w:b/>
        </w:rPr>
      </w:pPr>
    </w:p>
    <w:p w:rsidR="00C9639D" w:rsidRDefault="00C9639D" w:rsidP="00C9639D">
      <w:pPr>
        <w:pStyle w:val="11"/>
        <w:shd w:val="clear" w:color="auto" w:fill="auto"/>
        <w:tabs>
          <w:tab w:val="left" w:pos="0"/>
        </w:tabs>
        <w:spacing w:after="0" w:line="326" w:lineRule="exact"/>
        <w:ind w:right="40"/>
        <w:jc w:val="both"/>
        <w:rPr>
          <w:rStyle w:val="13pt"/>
          <w:b/>
          <w:sz w:val="28"/>
          <w:szCs w:val="28"/>
        </w:rPr>
      </w:pPr>
      <w:r w:rsidRPr="00A53708">
        <w:rPr>
          <w:rStyle w:val="13pt"/>
          <w:b/>
          <w:sz w:val="28"/>
          <w:szCs w:val="28"/>
        </w:rPr>
        <w:t>1. Глава Чебулинского муниципаль</w:t>
      </w:r>
      <w:r w:rsidRPr="00A53708">
        <w:rPr>
          <w:rStyle w:val="13pt"/>
          <w:b/>
          <w:sz w:val="28"/>
          <w:szCs w:val="28"/>
        </w:rPr>
        <w:softHyphen/>
        <w:t>ного округа.</w:t>
      </w:r>
    </w:p>
    <w:p w:rsidR="00C9639D" w:rsidRDefault="00C9639D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sz w:val="28"/>
          <w:szCs w:val="28"/>
        </w:rPr>
      </w:pPr>
      <w:r w:rsidRPr="00A53708">
        <w:rPr>
          <w:rStyle w:val="13pt"/>
          <w:sz w:val="28"/>
          <w:szCs w:val="28"/>
        </w:rPr>
        <w:t>1.1.</w:t>
      </w:r>
      <w:r>
        <w:rPr>
          <w:rStyle w:val="13pt"/>
          <w:sz w:val="28"/>
          <w:szCs w:val="28"/>
        </w:rPr>
        <w:t xml:space="preserve"> Главный специалист приемной администрации Чебулинского муниципального округа.</w:t>
      </w:r>
    </w:p>
    <w:p w:rsidR="00A07F4B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2.Первый заместитель главы Чебулинского муниципального округа:</w:t>
      </w:r>
    </w:p>
    <w:p w:rsidR="00A07F4B" w:rsidRPr="007E59E2" w:rsidRDefault="00A07F4B" w:rsidP="00A07F4B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2</w:t>
      </w:r>
      <w:r w:rsidRPr="00196449">
        <w:rPr>
          <w:rStyle w:val="13pt"/>
          <w:sz w:val="28"/>
          <w:szCs w:val="28"/>
        </w:rPr>
        <w:t xml:space="preserve">.1. </w:t>
      </w:r>
      <w:r w:rsidRPr="007E59E2">
        <w:rPr>
          <w:rStyle w:val="13pt"/>
          <w:sz w:val="28"/>
          <w:szCs w:val="28"/>
        </w:rPr>
        <w:t xml:space="preserve">Комитет по управлению муниципальным имуществом Чебулинского муниципального </w:t>
      </w:r>
      <w:r w:rsidR="00E4758E">
        <w:rPr>
          <w:rStyle w:val="13pt"/>
          <w:sz w:val="28"/>
          <w:szCs w:val="28"/>
        </w:rPr>
        <w:t>района</w:t>
      </w:r>
      <w:r w:rsidRPr="007E59E2">
        <w:rPr>
          <w:rStyle w:val="13pt"/>
          <w:sz w:val="28"/>
          <w:szCs w:val="28"/>
        </w:rPr>
        <w:t>.</w:t>
      </w:r>
    </w:p>
    <w:p w:rsidR="00A07F4B" w:rsidRPr="007E59E2" w:rsidRDefault="00A07F4B" w:rsidP="00A07F4B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2.2</w:t>
      </w:r>
      <w:r w:rsidRPr="00196449">
        <w:rPr>
          <w:rStyle w:val="13pt"/>
          <w:sz w:val="28"/>
          <w:szCs w:val="28"/>
        </w:rPr>
        <w:t>. Отдел архитектуры и градостроительства</w:t>
      </w:r>
      <w:r>
        <w:rPr>
          <w:rStyle w:val="13pt"/>
          <w:sz w:val="28"/>
          <w:szCs w:val="28"/>
        </w:rPr>
        <w:t xml:space="preserve"> администрации Чебулинского муниципального округа.</w:t>
      </w:r>
    </w:p>
    <w:p w:rsidR="00A07F4B" w:rsidRPr="00A07F4B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2.3.</w:t>
      </w:r>
      <w:r w:rsidRPr="00196449">
        <w:rPr>
          <w:rStyle w:val="13pt"/>
          <w:sz w:val="28"/>
          <w:szCs w:val="28"/>
        </w:rPr>
        <w:t>Отдел сельского хозяйств</w:t>
      </w:r>
      <w:r>
        <w:rPr>
          <w:rStyle w:val="13pt"/>
          <w:sz w:val="28"/>
          <w:szCs w:val="28"/>
        </w:rPr>
        <w:t>а администрации Чебулинского муниципального округ</w:t>
      </w:r>
      <w:r w:rsidRPr="00196449">
        <w:rPr>
          <w:rStyle w:val="13pt"/>
          <w:sz w:val="28"/>
          <w:szCs w:val="28"/>
        </w:rPr>
        <w:t>а.</w:t>
      </w:r>
    </w:p>
    <w:p w:rsidR="00C9639D" w:rsidRPr="00493132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b/>
          <w:color w:val="auto"/>
          <w:sz w:val="28"/>
          <w:szCs w:val="28"/>
          <w:shd w:val="clear" w:color="auto" w:fill="auto"/>
        </w:rPr>
      </w:pPr>
      <w:r>
        <w:rPr>
          <w:rStyle w:val="13pt"/>
          <w:b/>
          <w:sz w:val="28"/>
          <w:szCs w:val="28"/>
        </w:rPr>
        <w:t>3</w:t>
      </w:r>
      <w:r w:rsidR="00C9639D" w:rsidRPr="00493132">
        <w:rPr>
          <w:rStyle w:val="13pt"/>
          <w:b/>
          <w:sz w:val="28"/>
          <w:szCs w:val="28"/>
        </w:rPr>
        <w:t>. Заместитель главы Чебулинского муниципального округа – управляющий делами:</w:t>
      </w:r>
    </w:p>
    <w:p w:rsidR="00C9639D" w:rsidRPr="00196449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sz w:val="28"/>
          <w:szCs w:val="28"/>
        </w:rPr>
      </w:pPr>
      <w:r>
        <w:rPr>
          <w:rStyle w:val="13pt"/>
          <w:sz w:val="28"/>
          <w:szCs w:val="28"/>
        </w:rPr>
        <w:t>3</w:t>
      </w:r>
      <w:r w:rsidR="00C9639D" w:rsidRPr="00196449">
        <w:rPr>
          <w:rStyle w:val="13pt"/>
          <w:sz w:val="28"/>
          <w:szCs w:val="28"/>
        </w:rPr>
        <w:t>.1. Отдел по работе с территориями и населением</w:t>
      </w:r>
      <w:r w:rsidR="00C9639D">
        <w:rPr>
          <w:rStyle w:val="13pt"/>
          <w:sz w:val="28"/>
          <w:szCs w:val="28"/>
        </w:rPr>
        <w:t xml:space="preserve"> администрации Чебулинского муниципального округа.</w:t>
      </w:r>
    </w:p>
    <w:p w:rsidR="00C9639D" w:rsidRPr="00DC0128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3</w:t>
      </w:r>
      <w:r w:rsidR="00C9639D" w:rsidRPr="00196449">
        <w:rPr>
          <w:rStyle w:val="13pt"/>
          <w:sz w:val="28"/>
          <w:szCs w:val="28"/>
        </w:rPr>
        <w:t>.2. Архивный отдел</w:t>
      </w:r>
      <w:r w:rsidR="00C9639D">
        <w:rPr>
          <w:rStyle w:val="13pt"/>
          <w:sz w:val="28"/>
          <w:szCs w:val="28"/>
        </w:rPr>
        <w:t xml:space="preserve"> администрации Чебулинского муниципального округа.</w:t>
      </w:r>
    </w:p>
    <w:p w:rsidR="00C9639D" w:rsidRDefault="00A07F4B" w:rsidP="00C9639D">
      <w:pPr>
        <w:pStyle w:val="11"/>
        <w:shd w:val="clear" w:color="auto" w:fill="auto"/>
        <w:tabs>
          <w:tab w:val="left" w:pos="142"/>
          <w:tab w:val="left" w:pos="104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3</w:t>
      </w:r>
      <w:r w:rsidR="00FA5D60">
        <w:rPr>
          <w:rStyle w:val="13pt"/>
          <w:sz w:val="28"/>
          <w:szCs w:val="28"/>
        </w:rPr>
        <w:t>.3</w:t>
      </w:r>
      <w:r w:rsidR="00C9639D">
        <w:rPr>
          <w:rStyle w:val="13pt"/>
          <w:sz w:val="28"/>
          <w:szCs w:val="28"/>
        </w:rPr>
        <w:t>. Юридический отдел администрации Чебулинского муниципального округа.</w:t>
      </w:r>
    </w:p>
    <w:p w:rsidR="00A925CE" w:rsidRPr="00CB46A2" w:rsidRDefault="00A925CE" w:rsidP="00C9639D">
      <w:pPr>
        <w:pStyle w:val="11"/>
        <w:shd w:val="clear" w:color="auto" w:fill="auto"/>
        <w:tabs>
          <w:tab w:val="left" w:pos="142"/>
          <w:tab w:val="left" w:pos="1040"/>
        </w:tabs>
        <w:spacing w:after="0" w:line="322" w:lineRule="exact"/>
        <w:jc w:val="both"/>
        <w:rPr>
          <w:color w:val="000000"/>
          <w:sz w:val="28"/>
          <w:szCs w:val="28"/>
          <w:shd w:val="clear" w:color="auto" w:fill="FFFFFF"/>
        </w:rPr>
      </w:pPr>
      <w:r w:rsidRPr="0011059F">
        <w:rPr>
          <w:rStyle w:val="13pt"/>
          <w:color w:val="auto"/>
          <w:sz w:val="28"/>
          <w:szCs w:val="28"/>
        </w:rPr>
        <w:t xml:space="preserve">3.4. </w:t>
      </w:r>
      <w:r w:rsidR="0011059F" w:rsidRPr="0011059F">
        <w:rPr>
          <w:rStyle w:val="13pt"/>
          <w:color w:val="auto"/>
          <w:sz w:val="28"/>
          <w:szCs w:val="28"/>
        </w:rPr>
        <w:t>Отдел по информационной политике</w:t>
      </w:r>
      <w:r w:rsidR="00CE0E7B">
        <w:rPr>
          <w:rStyle w:val="13pt"/>
          <w:color w:val="auto"/>
          <w:sz w:val="28"/>
          <w:szCs w:val="28"/>
        </w:rPr>
        <w:t xml:space="preserve"> </w:t>
      </w:r>
      <w:r w:rsidR="00CB46A2">
        <w:rPr>
          <w:rStyle w:val="13pt"/>
          <w:sz w:val="28"/>
          <w:szCs w:val="28"/>
        </w:rPr>
        <w:t>администрации Чебулинского муниципального округа.</w:t>
      </w:r>
    </w:p>
    <w:p w:rsidR="00C9639D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3</w:t>
      </w:r>
      <w:r w:rsidR="00A925CE">
        <w:rPr>
          <w:rStyle w:val="13pt"/>
          <w:sz w:val="28"/>
          <w:szCs w:val="28"/>
        </w:rPr>
        <w:t>.5</w:t>
      </w:r>
      <w:r w:rsidR="00C9639D" w:rsidRPr="00196449">
        <w:rPr>
          <w:rStyle w:val="13pt"/>
          <w:sz w:val="28"/>
          <w:szCs w:val="28"/>
        </w:rPr>
        <w:t>. Обслуживающий персонал</w:t>
      </w:r>
      <w:r w:rsidR="00CE0E7B">
        <w:rPr>
          <w:rStyle w:val="13pt"/>
          <w:sz w:val="28"/>
          <w:szCs w:val="28"/>
        </w:rPr>
        <w:t xml:space="preserve"> </w:t>
      </w:r>
      <w:r w:rsidR="00C9639D">
        <w:rPr>
          <w:rStyle w:val="13pt"/>
          <w:sz w:val="28"/>
          <w:szCs w:val="28"/>
        </w:rPr>
        <w:t>администрации Чебулинского муниципального округа</w:t>
      </w:r>
      <w:r w:rsidR="00C9639D" w:rsidRPr="00196449">
        <w:rPr>
          <w:rStyle w:val="13pt"/>
          <w:sz w:val="28"/>
          <w:szCs w:val="28"/>
        </w:rPr>
        <w:t>.</w:t>
      </w:r>
    </w:p>
    <w:p w:rsidR="00C9639D" w:rsidRPr="00493132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4</w:t>
      </w:r>
      <w:r w:rsidR="00C9639D" w:rsidRPr="00493132">
        <w:rPr>
          <w:rStyle w:val="13pt"/>
          <w:b/>
          <w:sz w:val="28"/>
          <w:szCs w:val="28"/>
        </w:rPr>
        <w:t>. Заместитель главы Чеб</w:t>
      </w:r>
      <w:r w:rsidR="00C9639D">
        <w:rPr>
          <w:rStyle w:val="13pt"/>
          <w:b/>
          <w:sz w:val="28"/>
          <w:szCs w:val="28"/>
        </w:rPr>
        <w:t xml:space="preserve">улинского муниципального округа </w:t>
      </w:r>
      <w:r w:rsidR="00C9639D" w:rsidRPr="00493132">
        <w:rPr>
          <w:rStyle w:val="13pt"/>
          <w:b/>
          <w:sz w:val="28"/>
          <w:szCs w:val="28"/>
        </w:rPr>
        <w:t>по социальным вопросам</w:t>
      </w:r>
      <w:r w:rsidR="00C9639D">
        <w:rPr>
          <w:rStyle w:val="13pt"/>
          <w:b/>
          <w:sz w:val="28"/>
          <w:szCs w:val="28"/>
        </w:rPr>
        <w:t>:</w:t>
      </w:r>
    </w:p>
    <w:p w:rsidR="00C9639D" w:rsidRPr="00DC0128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4</w:t>
      </w:r>
      <w:r w:rsidR="00C9639D" w:rsidRPr="00196449">
        <w:rPr>
          <w:rStyle w:val="13pt"/>
          <w:sz w:val="28"/>
          <w:szCs w:val="28"/>
        </w:rPr>
        <w:t>.1. Управление образования</w:t>
      </w:r>
      <w:r w:rsidR="00CE0E7B">
        <w:rPr>
          <w:rStyle w:val="13pt"/>
          <w:sz w:val="28"/>
          <w:szCs w:val="28"/>
        </w:rPr>
        <w:t xml:space="preserve"> </w:t>
      </w:r>
      <w:r w:rsidR="00C9639D">
        <w:rPr>
          <w:rStyle w:val="13pt"/>
          <w:sz w:val="28"/>
          <w:szCs w:val="28"/>
        </w:rPr>
        <w:t>администрации Чебулинского муниципального округа.</w:t>
      </w:r>
    </w:p>
    <w:p w:rsidR="00C9639D" w:rsidRPr="00DC0128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4</w:t>
      </w:r>
      <w:r w:rsidR="00C9639D" w:rsidRPr="00196449">
        <w:rPr>
          <w:rStyle w:val="13pt"/>
          <w:sz w:val="28"/>
          <w:szCs w:val="28"/>
        </w:rPr>
        <w:t>.2. Управление социальной защиты населения</w:t>
      </w:r>
      <w:r w:rsidR="00CE0E7B">
        <w:rPr>
          <w:rStyle w:val="13pt"/>
          <w:sz w:val="28"/>
          <w:szCs w:val="28"/>
        </w:rPr>
        <w:t xml:space="preserve"> </w:t>
      </w:r>
      <w:r w:rsidR="00C9639D">
        <w:rPr>
          <w:rStyle w:val="13pt"/>
          <w:sz w:val="28"/>
          <w:szCs w:val="28"/>
        </w:rPr>
        <w:t>администрации Чебулинского муниципального округа.</w:t>
      </w:r>
    </w:p>
    <w:p w:rsidR="00C9639D" w:rsidRPr="00DC0128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4</w:t>
      </w:r>
      <w:r w:rsidR="00C9639D" w:rsidRPr="00196449">
        <w:rPr>
          <w:rStyle w:val="13pt"/>
          <w:sz w:val="28"/>
          <w:szCs w:val="28"/>
        </w:rPr>
        <w:t>.3. Управление культуры</w:t>
      </w:r>
      <w:r w:rsidR="00C9639D">
        <w:rPr>
          <w:rStyle w:val="13pt"/>
          <w:sz w:val="28"/>
          <w:szCs w:val="28"/>
        </w:rPr>
        <w:t xml:space="preserve"> администрации Чебулинского муниципального округа.</w:t>
      </w:r>
    </w:p>
    <w:p w:rsidR="00C9639D" w:rsidRPr="00DC0128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4</w:t>
      </w:r>
      <w:r w:rsidR="00C9639D" w:rsidRPr="00196449">
        <w:rPr>
          <w:rStyle w:val="13pt"/>
          <w:sz w:val="28"/>
          <w:szCs w:val="28"/>
        </w:rPr>
        <w:t>.4. Комиссия по делам несовершеннолетних</w:t>
      </w:r>
      <w:r w:rsidR="00C9639D">
        <w:rPr>
          <w:rStyle w:val="13pt"/>
          <w:sz w:val="28"/>
          <w:szCs w:val="28"/>
        </w:rPr>
        <w:t xml:space="preserve"> и защите их прав администрации Чебулинского муниципального округа.</w:t>
      </w:r>
    </w:p>
    <w:p w:rsidR="00C9639D" w:rsidRPr="00DC0128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4</w:t>
      </w:r>
      <w:r w:rsidR="00C9639D">
        <w:rPr>
          <w:rStyle w:val="13pt"/>
          <w:sz w:val="28"/>
          <w:szCs w:val="28"/>
        </w:rPr>
        <w:t>.5. Отдел</w:t>
      </w:r>
      <w:r w:rsidR="00C9639D" w:rsidRPr="00196449">
        <w:rPr>
          <w:rStyle w:val="13pt"/>
          <w:sz w:val="28"/>
          <w:szCs w:val="28"/>
        </w:rPr>
        <w:t xml:space="preserve"> по делам молодежи и спорта</w:t>
      </w:r>
      <w:r w:rsidR="00C9639D">
        <w:rPr>
          <w:rStyle w:val="13pt"/>
          <w:sz w:val="28"/>
          <w:szCs w:val="28"/>
        </w:rPr>
        <w:t xml:space="preserve"> администрации Чебулинского муниципального округа</w:t>
      </w:r>
      <w:r w:rsidR="00C9639D" w:rsidRPr="00196449">
        <w:rPr>
          <w:rStyle w:val="13pt"/>
          <w:sz w:val="28"/>
          <w:szCs w:val="28"/>
        </w:rPr>
        <w:t>.</w:t>
      </w:r>
    </w:p>
    <w:p w:rsidR="00C9639D" w:rsidRPr="00A60733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5</w:t>
      </w:r>
      <w:r w:rsidR="00C9639D" w:rsidRPr="00493132">
        <w:rPr>
          <w:rStyle w:val="13pt"/>
          <w:b/>
          <w:sz w:val="28"/>
          <w:szCs w:val="28"/>
        </w:rPr>
        <w:t xml:space="preserve">. Заместитель </w:t>
      </w:r>
      <w:proofErr w:type="gramStart"/>
      <w:r w:rsidR="00C9639D" w:rsidRPr="00493132">
        <w:rPr>
          <w:rStyle w:val="13pt"/>
          <w:b/>
          <w:sz w:val="28"/>
          <w:szCs w:val="28"/>
        </w:rPr>
        <w:t>главы  Чеб</w:t>
      </w:r>
      <w:r w:rsidR="00C9639D">
        <w:rPr>
          <w:rStyle w:val="13pt"/>
          <w:b/>
          <w:sz w:val="28"/>
          <w:szCs w:val="28"/>
        </w:rPr>
        <w:t>улинского</w:t>
      </w:r>
      <w:proofErr w:type="gramEnd"/>
      <w:r w:rsidR="00C9639D">
        <w:rPr>
          <w:rStyle w:val="13pt"/>
          <w:b/>
          <w:sz w:val="28"/>
          <w:szCs w:val="28"/>
        </w:rPr>
        <w:t xml:space="preserve"> муниципального округа </w:t>
      </w:r>
      <w:r w:rsidR="004A3D11">
        <w:rPr>
          <w:rStyle w:val="13pt"/>
          <w:b/>
          <w:sz w:val="28"/>
          <w:szCs w:val="28"/>
        </w:rPr>
        <w:t>по ЖКК и благоустройству</w:t>
      </w:r>
      <w:r w:rsidR="00C9639D" w:rsidRPr="00493132">
        <w:rPr>
          <w:rStyle w:val="13pt"/>
          <w:b/>
          <w:sz w:val="28"/>
          <w:szCs w:val="28"/>
        </w:rPr>
        <w:t>:</w:t>
      </w:r>
    </w:p>
    <w:p w:rsidR="00C9639D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5</w:t>
      </w:r>
      <w:r w:rsidR="00C9639D" w:rsidRPr="00196449">
        <w:rPr>
          <w:rStyle w:val="13pt"/>
          <w:sz w:val="28"/>
          <w:szCs w:val="28"/>
        </w:rPr>
        <w:t xml:space="preserve">.1. </w:t>
      </w:r>
      <w:r w:rsidR="00C9639D">
        <w:rPr>
          <w:rStyle w:val="13pt"/>
          <w:sz w:val="28"/>
          <w:szCs w:val="28"/>
        </w:rPr>
        <w:t xml:space="preserve">Территориальное </w:t>
      </w:r>
      <w:r w:rsidR="00C9639D" w:rsidRPr="00196449">
        <w:rPr>
          <w:rStyle w:val="13pt"/>
          <w:sz w:val="28"/>
          <w:szCs w:val="28"/>
        </w:rPr>
        <w:t xml:space="preserve">Управление </w:t>
      </w:r>
      <w:r w:rsidR="00C9639D">
        <w:rPr>
          <w:rStyle w:val="13pt"/>
          <w:sz w:val="28"/>
          <w:szCs w:val="28"/>
        </w:rPr>
        <w:t>по обеспечению жизнедеятельности</w:t>
      </w:r>
      <w:r w:rsidR="00CE0E7B">
        <w:rPr>
          <w:rStyle w:val="13pt"/>
          <w:sz w:val="28"/>
          <w:szCs w:val="28"/>
        </w:rPr>
        <w:t xml:space="preserve"> </w:t>
      </w:r>
      <w:r w:rsidR="00C9639D">
        <w:rPr>
          <w:rStyle w:val="13pt"/>
          <w:sz w:val="28"/>
          <w:szCs w:val="28"/>
        </w:rPr>
        <w:t>Чебулинского муниципального округа</w:t>
      </w:r>
      <w:r w:rsidR="00CC7769">
        <w:rPr>
          <w:rStyle w:val="13pt"/>
          <w:sz w:val="28"/>
          <w:szCs w:val="28"/>
        </w:rPr>
        <w:t>:</w:t>
      </w:r>
    </w:p>
    <w:p w:rsidR="00CC7769" w:rsidRPr="00DC0128" w:rsidRDefault="00CC7769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5.2. Отдел по строительству и капитальному ремонту</w:t>
      </w:r>
    </w:p>
    <w:p w:rsidR="00C9639D" w:rsidRPr="00DC0128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5</w:t>
      </w:r>
      <w:r w:rsidR="00CC7769">
        <w:rPr>
          <w:rStyle w:val="13pt"/>
          <w:sz w:val="28"/>
          <w:szCs w:val="28"/>
        </w:rPr>
        <w:t>.3</w:t>
      </w:r>
      <w:r w:rsidR="00C9639D">
        <w:rPr>
          <w:rStyle w:val="13pt"/>
          <w:sz w:val="28"/>
          <w:szCs w:val="28"/>
        </w:rPr>
        <w:t xml:space="preserve">. Отдел централизованных закупок и бухгалтерского учета Чебулинского муниципального округа. </w:t>
      </w:r>
    </w:p>
    <w:p w:rsidR="00C9639D" w:rsidRDefault="00A07F4B" w:rsidP="00C9639D">
      <w:pPr>
        <w:pStyle w:val="11"/>
        <w:shd w:val="clear" w:color="auto" w:fill="auto"/>
        <w:tabs>
          <w:tab w:val="left" w:pos="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5</w:t>
      </w:r>
      <w:r w:rsidR="00CC7769">
        <w:rPr>
          <w:rStyle w:val="13pt"/>
          <w:sz w:val="28"/>
          <w:szCs w:val="28"/>
        </w:rPr>
        <w:t>.4</w:t>
      </w:r>
      <w:r w:rsidR="00C9639D">
        <w:rPr>
          <w:rStyle w:val="13pt"/>
          <w:sz w:val="28"/>
          <w:szCs w:val="28"/>
        </w:rPr>
        <w:t xml:space="preserve">. Верх-Чебулинский территориальный отдел Чебулинского муниципального </w:t>
      </w:r>
      <w:r w:rsidR="00C9639D">
        <w:rPr>
          <w:rStyle w:val="13pt"/>
          <w:sz w:val="28"/>
          <w:szCs w:val="28"/>
        </w:rPr>
        <w:lastRenderedPageBreak/>
        <w:t>округа.</w:t>
      </w:r>
    </w:p>
    <w:p w:rsidR="00C9639D" w:rsidRDefault="00A07F4B" w:rsidP="00C9639D">
      <w:pPr>
        <w:pStyle w:val="11"/>
        <w:shd w:val="clear" w:color="auto" w:fill="auto"/>
        <w:tabs>
          <w:tab w:val="left" w:pos="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5</w:t>
      </w:r>
      <w:r w:rsidR="00CC7769">
        <w:rPr>
          <w:rStyle w:val="13pt"/>
          <w:sz w:val="28"/>
          <w:szCs w:val="28"/>
        </w:rPr>
        <w:t>.5</w:t>
      </w:r>
      <w:r w:rsidR="00C9639D">
        <w:rPr>
          <w:rStyle w:val="13pt"/>
          <w:sz w:val="28"/>
          <w:szCs w:val="28"/>
        </w:rPr>
        <w:t xml:space="preserve">. </w:t>
      </w:r>
      <w:proofErr w:type="spellStart"/>
      <w:r w:rsidR="00C9639D">
        <w:rPr>
          <w:rStyle w:val="13pt"/>
          <w:sz w:val="28"/>
          <w:szCs w:val="28"/>
        </w:rPr>
        <w:t>Усманский</w:t>
      </w:r>
      <w:proofErr w:type="spellEnd"/>
      <w:r w:rsidR="00C9639D">
        <w:rPr>
          <w:rStyle w:val="13pt"/>
          <w:sz w:val="28"/>
          <w:szCs w:val="28"/>
        </w:rPr>
        <w:t xml:space="preserve"> территориальный отдел</w:t>
      </w:r>
      <w:r w:rsidR="00CE0E7B">
        <w:rPr>
          <w:rStyle w:val="13pt"/>
          <w:sz w:val="28"/>
          <w:szCs w:val="28"/>
        </w:rPr>
        <w:t xml:space="preserve"> </w:t>
      </w:r>
      <w:r w:rsidR="00C9639D">
        <w:rPr>
          <w:rStyle w:val="13pt"/>
          <w:sz w:val="28"/>
          <w:szCs w:val="28"/>
        </w:rPr>
        <w:t>Чебулинского муниципального округа.</w:t>
      </w:r>
    </w:p>
    <w:p w:rsidR="00C9639D" w:rsidRDefault="00A07F4B" w:rsidP="00C9639D">
      <w:pPr>
        <w:pStyle w:val="11"/>
        <w:shd w:val="clear" w:color="auto" w:fill="auto"/>
        <w:tabs>
          <w:tab w:val="left" w:pos="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5</w:t>
      </w:r>
      <w:r w:rsidR="00CC7769">
        <w:rPr>
          <w:rStyle w:val="13pt"/>
          <w:sz w:val="28"/>
          <w:szCs w:val="28"/>
        </w:rPr>
        <w:t>.6</w:t>
      </w:r>
      <w:r w:rsidR="00C9639D">
        <w:rPr>
          <w:rStyle w:val="13pt"/>
          <w:sz w:val="28"/>
          <w:szCs w:val="28"/>
        </w:rPr>
        <w:t xml:space="preserve">. </w:t>
      </w:r>
      <w:proofErr w:type="spellStart"/>
      <w:r w:rsidR="00C9639D">
        <w:rPr>
          <w:rStyle w:val="13pt"/>
          <w:sz w:val="28"/>
          <w:szCs w:val="28"/>
        </w:rPr>
        <w:t>Алчедатский</w:t>
      </w:r>
      <w:proofErr w:type="spellEnd"/>
      <w:r w:rsidR="00C9639D">
        <w:rPr>
          <w:rStyle w:val="13pt"/>
          <w:sz w:val="28"/>
          <w:szCs w:val="28"/>
        </w:rPr>
        <w:t xml:space="preserve"> территориальный отдел</w:t>
      </w:r>
      <w:r w:rsidR="00CE0E7B">
        <w:rPr>
          <w:rStyle w:val="13pt"/>
          <w:sz w:val="28"/>
          <w:szCs w:val="28"/>
        </w:rPr>
        <w:t xml:space="preserve"> </w:t>
      </w:r>
      <w:r w:rsidR="00C9639D">
        <w:rPr>
          <w:rStyle w:val="13pt"/>
          <w:sz w:val="28"/>
          <w:szCs w:val="28"/>
        </w:rPr>
        <w:t>Чебулинского муниципального округа.</w:t>
      </w:r>
    </w:p>
    <w:p w:rsidR="00C9639D" w:rsidRDefault="00A07F4B" w:rsidP="00C9639D">
      <w:pPr>
        <w:pStyle w:val="11"/>
        <w:shd w:val="clear" w:color="auto" w:fill="auto"/>
        <w:tabs>
          <w:tab w:val="left" w:pos="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5</w:t>
      </w:r>
      <w:r w:rsidR="00CC7769">
        <w:rPr>
          <w:rStyle w:val="13pt"/>
          <w:sz w:val="28"/>
          <w:szCs w:val="28"/>
        </w:rPr>
        <w:t>.7</w:t>
      </w:r>
      <w:r w:rsidR="00C9639D">
        <w:rPr>
          <w:rStyle w:val="13pt"/>
          <w:sz w:val="28"/>
          <w:szCs w:val="28"/>
        </w:rPr>
        <w:t>. Ивановский территориальный отдел Чебулинского муниципального округа.</w:t>
      </w:r>
    </w:p>
    <w:p w:rsidR="00C9639D" w:rsidRDefault="00A07F4B" w:rsidP="00C9639D">
      <w:pPr>
        <w:pStyle w:val="11"/>
        <w:shd w:val="clear" w:color="auto" w:fill="auto"/>
        <w:tabs>
          <w:tab w:val="left" w:pos="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5</w:t>
      </w:r>
      <w:r w:rsidR="00CC7769">
        <w:rPr>
          <w:rStyle w:val="13pt"/>
          <w:sz w:val="28"/>
          <w:szCs w:val="28"/>
        </w:rPr>
        <w:t>.8</w:t>
      </w:r>
      <w:r w:rsidR="00C9639D">
        <w:rPr>
          <w:rStyle w:val="13pt"/>
          <w:sz w:val="28"/>
          <w:szCs w:val="28"/>
        </w:rPr>
        <w:t>.Усть-Сертинский территориальный отдел</w:t>
      </w:r>
      <w:r w:rsidR="00CE0E7B">
        <w:rPr>
          <w:rStyle w:val="13pt"/>
          <w:sz w:val="28"/>
          <w:szCs w:val="28"/>
        </w:rPr>
        <w:t xml:space="preserve"> </w:t>
      </w:r>
      <w:r w:rsidR="00C9639D">
        <w:rPr>
          <w:rStyle w:val="13pt"/>
          <w:sz w:val="28"/>
          <w:szCs w:val="28"/>
        </w:rPr>
        <w:t>Чебулинского муниципального округа.</w:t>
      </w:r>
    </w:p>
    <w:p w:rsidR="00C9639D" w:rsidRPr="00196449" w:rsidRDefault="00A07F4B" w:rsidP="00C9639D">
      <w:pPr>
        <w:pStyle w:val="11"/>
        <w:shd w:val="clear" w:color="auto" w:fill="auto"/>
        <w:tabs>
          <w:tab w:val="left" w:pos="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5</w:t>
      </w:r>
      <w:r w:rsidR="00CC7769">
        <w:rPr>
          <w:rStyle w:val="13pt"/>
          <w:sz w:val="28"/>
          <w:szCs w:val="28"/>
        </w:rPr>
        <w:t>.9</w:t>
      </w:r>
      <w:r w:rsidR="00C9639D">
        <w:rPr>
          <w:rStyle w:val="13pt"/>
          <w:sz w:val="28"/>
          <w:szCs w:val="28"/>
        </w:rPr>
        <w:t>.Чумайский территориальный отдел Чебулинского муниципального округа.</w:t>
      </w:r>
    </w:p>
    <w:p w:rsidR="00C9639D" w:rsidRPr="00DC0128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5</w:t>
      </w:r>
      <w:r w:rsidR="00AB7E50">
        <w:rPr>
          <w:rStyle w:val="13pt"/>
          <w:sz w:val="28"/>
          <w:szCs w:val="28"/>
        </w:rPr>
        <w:t>.10</w:t>
      </w:r>
      <w:r w:rsidR="00C9639D" w:rsidRPr="00196449">
        <w:rPr>
          <w:rStyle w:val="13pt"/>
          <w:sz w:val="28"/>
          <w:szCs w:val="28"/>
        </w:rPr>
        <w:t>. Отдел</w:t>
      </w:r>
      <w:r w:rsidR="00C9639D">
        <w:rPr>
          <w:rStyle w:val="13pt"/>
          <w:sz w:val="28"/>
          <w:szCs w:val="28"/>
        </w:rPr>
        <w:t xml:space="preserve"> гражданской обороны и чрезвычайных ситуаций администрации Чебулинского муниципального округа</w:t>
      </w:r>
      <w:r w:rsidR="00C9639D" w:rsidRPr="00196449">
        <w:rPr>
          <w:rStyle w:val="13pt"/>
          <w:sz w:val="28"/>
          <w:szCs w:val="28"/>
        </w:rPr>
        <w:t>.</w:t>
      </w:r>
    </w:p>
    <w:p w:rsidR="00C9639D" w:rsidRPr="001500FB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color w:val="auto"/>
          <w:sz w:val="28"/>
          <w:szCs w:val="28"/>
          <w:shd w:val="clear" w:color="auto" w:fill="auto"/>
        </w:rPr>
      </w:pPr>
      <w:r>
        <w:rPr>
          <w:rStyle w:val="13pt"/>
          <w:sz w:val="28"/>
          <w:szCs w:val="28"/>
        </w:rPr>
        <w:t>5</w:t>
      </w:r>
      <w:r w:rsidR="00AB7E50">
        <w:rPr>
          <w:rStyle w:val="13pt"/>
          <w:sz w:val="28"/>
          <w:szCs w:val="28"/>
        </w:rPr>
        <w:t>.11</w:t>
      </w:r>
      <w:r w:rsidR="00C9639D">
        <w:rPr>
          <w:rStyle w:val="13pt"/>
          <w:sz w:val="28"/>
          <w:szCs w:val="28"/>
        </w:rPr>
        <w:t>. Единая дежурно-диспетчерская служба Чебулинского муниципального округа.</w:t>
      </w:r>
    </w:p>
    <w:p w:rsidR="00C9639D" w:rsidRPr="00196449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5</w:t>
      </w:r>
      <w:r w:rsidR="00AB7E50">
        <w:rPr>
          <w:rStyle w:val="13pt"/>
          <w:sz w:val="28"/>
          <w:szCs w:val="28"/>
        </w:rPr>
        <w:t>.12</w:t>
      </w:r>
      <w:r w:rsidR="00C9639D">
        <w:rPr>
          <w:rStyle w:val="13pt"/>
          <w:sz w:val="28"/>
          <w:szCs w:val="28"/>
        </w:rPr>
        <w:t xml:space="preserve">. </w:t>
      </w:r>
      <w:r w:rsidR="00CE0E7B">
        <w:rPr>
          <w:rStyle w:val="13pt"/>
          <w:sz w:val="28"/>
          <w:szCs w:val="28"/>
        </w:rPr>
        <w:t xml:space="preserve">Заведующий сектором </w:t>
      </w:r>
      <w:r w:rsidR="00C9639D">
        <w:rPr>
          <w:rStyle w:val="13pt"/>
          <w:sz w:val="28"/>
          <w:szCs w:val="28"/>
        </w:rPr>
        <w:t>по мобилизационной подготовке</w:t>
      </w:r>
      <w:r w:rsidR="00CE0E7B">
        <w:rPr>
          <w:rStyle w:val="13pt"/>
          <w:sz w:val="28"/>
          <w:szCs w:val="28"/>
        </w:rPr>
        <w:t xml:space="preserve"> </w:t>
      </w:r>
      <w:r w:rsidR="00C9639D">
        <w:rPr>
          <w:rStyle w:val="13pt"/>
          <w:sz w:val="28"/>
          <w:szCs w:val="28"/>
        </w:rPr>
        <w:t>администрации Чебулинского муниципального округа.</w:t>
      </w:r>
    </w:p>
    <w:p w:rsidR="00C9639D" w:rsidRPr="00A60733" w:rsidRDefault="00A07F4B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6</w:t>
      </w:r>
      <w:r w:rsidR="00C9639D" w:rsidRPr="00493132">
        <w:rPr>
          <w:rStyle w:val="13pt"/>
          <w:b/>
          <w:sz w:val="28"/>
          <w:szCs w:val="28"/>
        </w:rPr>
        <w:t>. Заместитель главы Чеб</w:t>
      </w:r>
      <w:r w:rsidR="00C9639D">
        <w:rPr>
          <w:rStyle w:val="13pt"/>
          <w:b/>
          <w:sz w:val="28"/>
          <w:szCs w:val="28"/>
        </w:rPr>
        <w:t xml:space="preserve">улинского муниципального округа </w:t>
      </w:r>
      <w:r w:rsidR="00C9639D" w:rsidRPr="00493132">
        <w:rPr>
          <w:rStyle w:val="13pt"/>
          <w:b/>
          <w:sz w:val="28"/>
          <w:szCs w:val="28"/>
        </w:rPr>
        <w:t xml:space="preserve">по </w:t>
      </w:r>
      <w:r w:rsidR="00C9639D">
        <w:rPr>
          <w:rStyle w:val="13pt"/>
          <w:b/>
          <w:sz w:val="28"/>
          <w:szCs w:val="28"/>
        </w:rPr>
        <w:t>экономике</w:t>
      </w:r>
      <w:r w:rsidR="00C9639D" w:rsidRPr="00493132">
        <w:rPr>
          <w:rStyle w:val="13pt"/>
          <w:b/>
          <w:sz w:val="28"/>
          <w:szCs w:val="28"/>
        </w:rPr>
        <w:t>:</w:t>
      </w:r>
    </w:p>
    <w:p w:rsidR="00FA5D60" w:rsidRDefault="00CA6CE2" w:rsidP="00A07F4B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6</w:t>
      </w:r>
      <w:r w:rsidR="00C9639D" w:rsidRPr="00196449">
        <w:rPr>
          <w:rStyle w:val="13pt"/>
          <w:sz w:val="28"/>
          <w:szCs w:val="28"/>
        </w:rPr>
        <w:t>.1. Отдел экономики</w:t>
      </w:r>
      <w:r w:rsidR="00C9639D">
        <w:rPr>
          <w:rStyle w:val="13pt"/>
          <w:sz w:val="28"/>
          <w:szCs w:val="28"/>
        </w:rPr>
        <w:t xml:space="preserve"> администрации Чебулинского муниципального округа.</w:t>
      </w:r>
    </w:p>
    <w:p w:rsidR="00C9639D" w:rsidRPr="00CA6CE2" w:rsidRDefault="00FA5D60" w:rsidP="00A07F4B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sz w:val="28"/>
          <w:szCs w:val="28"/>
        </w:rPr>
      </w:pPr>
      <w:r>
        <w:rPr>
          <w:rStyle w:val="13pt"/>
          <w:sz w:val="28"/>
          <w:szCs w:val="28"/>
        </w:rPr>
        <w:t xml:space="preserve">6.2. </w:t>
      </w:r>
      <w:r w:rsidRPr="00196449">
        <w:rPr>
          <w:rStyle w:val="13pt"/>
          <w:sz w:val="28"/>
          <w:szCs w:val="28"/>
        </w:rPr>
        <w:t>Отдел бухгалтерского учета</w:t>
      </w:r>
      <w:r w:rsidR="00CE0E7B">
        <w:rPr>
          <w:rStyle w:val="13pt"/>
          <w:sz w:val="28"/>
          <w:szCs w:val="28"/>
        </w:rPr>
        <w:t xml:space="preserve"> </w:t>
      </w:r>
      <w:r>
        <w:rPr>
          <w:rStyle w:val="13pt"/>
          <w:sz w:val="28"/>
          <w:szCs w:val="28"/>
        </w:rPr>
        <w:t>администрации Чебулинского муниципального округа.</w:t>
      </w:r>
    </w:p>
    <w:p w:rsidR="00C9639D" w:rsidRDefault="007E59E2" w:rsidP="00C9639D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rStyle w:val="13pt"/>
          <w:b/>
          <w:sz w:val="28"/>
          <w:szCs w:val="28"/>
        </w:rPr>
      </w:pPr>
      <w:r>
        <w:rPr>
          <w:rStyle w:val="13pt"/>
          <w:b/>
          <w:sz w:val="28"/>
          <w:szCs w:val="28"/>
        </w:rPr>
        <w:t>7</w:t>
      </w:r>
      <w:r w:rsidR="00C9639D">
        <w:rPr>
          <w:rStyle w:val="13pt"/>
          <w:b/>
          <w:sz w:val="28"/>
          <w:szCs w:val="28"/>
        </w:rPr>
        <w:t xml:space="preserve">. Заместитель главы </w:t>
      </w:r>
      <w:r w:rsidR="00F86579">
        <w:rPr>
          <w:rStyle w:val="13pt"/>
          <w:b/>
          <w:sz w:val="28"/>
          <w:szCs w:val="28"/>
        </w:rPr>
        <w:t xml:space="preserve">Чебулинского муниципального округа </w:t>
      </w:r>
      <w:r w:rsidR="00C9639D">
        <w:rPr>
          <w:rStyle w:val="13pt"/>
          <w:b/>
          <w:sz w:val="28"/>
          <w:szCs w:val="28"/>
        </w:rPr>
        <w:t xml:space="preserve">– начальник </w:t>
      </w:r>
      <w:r w:rsidR="00A07F4B">
        <w:rPr>
          <w:rStyle w:val="13pt"/>
          <w:b/>
          <w:sz w:val="28"/>
          <w:szCs w:val="28"/>
        </w:rPr>
        <w:t>ф</w:t>
      </w:r>
      <w:r w:rsidR="00096753">
        <w:rPr>
          <w:rStyle w:val="13pt"/>
          <w:b/>
          <w:sz w:val="28"/>
          <w:szCs w:val="28"/>
        </w:rPr>
        <w:t xml:space="preserve">инансового </w:t>
      </w:r>
      <w:r w:rsidR="00C9639D">
        <w:rPr>
          <w:rStyle w:val="13pt"/>
          <w:b/>
          <w:sz w:val="28"/>
          <w:szCs w:val="28"/>
        </w:rPr>
        <w:t>управления</w:t>
      </w:r>
      <w:r w:rsidR="0091264E">
        <w:rPr>
          <w:rStyle w:val="13pt"/>
          <w:b/>
          <w:sz w:val="28"/>
          <w:szCs w:val="28"/>
        </w:rPr>
        <w:t xml:space="preserve"> Чебулинского муниципального округа</w:t>
      </w:r>
      <w:r w:rsidR="00C9639D">
        <w:rPr>
          <w:rStyle w:val="13pt"/>
          <w:b/>
          <w:sz w:val="28"/>
          <w:szCs w:val="28"/>
        </w:rPr>
        <w:t>.</w:t>
      </w:r>
    </w:p>
    <w:p w:rsidR="00C9639D" w:rsidRPr="00481F0F" w:rsidRDefault="007E59E2" w:rsidP="00481F0F">
      <w:pPr>
        <w:pStyle w:val="11"/>
        <w:shd w:val="clear" w:color="auto" w:fill="auto"/>
        <w:tabs>
          <w:tab w:val="left" w:pos="142"/>
          <w:tab w:val="left" w:pos="1050"/>
        </w:tabs>
        <w:spacing w:after="0" w:line="322" w:lineRule="exact"/>
        <w:jc w:val="both"/>
        <w:rPr>
          <w:color w:val="000000"/>
          <w:sz w:val="28"/>
          <w:szCs w:val="28"/>
          <w:shd w:val="clear" w:color="auto" w:fill="FFFFFF"/>
        </w:rPr>
        <w:sectPr w:rsidR="00C9639D" w:rsidRPr="00481F0F" w:rsidSect="00CB46A2">
          <w:headerReference w:type="default" r:id="rId11"/>
          <w:pgSz w:w="11906" w:h="16838"/>
          <w:pgMar w:top="-426" w:right="850" w:bottom="709" w:left="1560" w:header="285" w:footer="709" w:gutter="0"/>
          <w:cols w:space="708"/>
          <w:docGrid w:linePitch="360"/>
        </w:sectPr>
      </w:pPr>
      <w:r>
        <w:rPr>
          <w:rStyle w:val="13pt"/>
          <w:sz w:val="28"/>
          <w:szCs w:val="28"/>
        </w:rPr>
        <w:t>7</w:t>
      </w:r>
      <w:r w:rsidR="00C9639D" w:rsidRPr="00C9639D">
        <w:rPr>
          <w:rStyle w:val="13pt"/>
          <w:sz w:val="28"/>
          <w:szCs w:val="28"/>
        </w:rPr>
        <w:t>.1.</w:t>
      </w:r>
      <w:r w:rsidR="00C9639D">
        <w:rPr>
          <w:rStyle w:val="13pt"/>
          <w:sz w:val="28"/>
          <w:szCs w:val="28"/>
        </w:rPr>
        <w:t xml:space="preserve"> Финансовое управление Чебулинского муниципального округа</w:t>
      </w:r>
      <w:r w:rsidR="00096753">
        <w:rPr>
          <w:rStyle w:val="13pt"/>
          <w:sz w:val="28"/>
          <w:szCs w:val="28"/>
        </w:rPr>
        <w:t>.</w:t>
      </w:r>
    </w:p>
    <w:p w:rsidR="00481F0F" w:rsidRDefault="00481F0F" w:rsidP="00481F0F">
      <w:pPr>
        <w:tabs>
          <w:tab w:val="left" w:pos="3165"/>
        </w:tabs>
      </w:pPr>
    </w:p>
    <w:p w:rsidR="00ED50FF" w:rsidRPr="00481F0F" w:rsidRDefault="00481F0F" w:rsidP="00481F0F">
      <w:pPr>
        <w:tabs>
          <w:tab w:val="left" w:pos="3165"/>
        </w:tabs>
        <w:sectPr w:rsidR="00ED50FF" w:rsidRPr="00481F0F" w:rsidSect="00B33E14">
          <w:headerReference w:type="default" r:id="rId12"/>
          <w:pgSz w:w="11906" w:h="16838"/>
          <w:pgMar w:top="-851" w:right="850" w:bottom="568" w:left="1560" w:header="285" w:footer="709" w:gutter="0"/>
          <w:cols w:space="708"/>
          <w:docGrid w:linePitch="360"/>
        </w:sectPr>
      </w:pPr>
      <w:r>
        <w:tab/>
      </w:r>
    </w:p>
    <w:tbl>
      <w:tblPr>
        <w:tblpPr w:leftFromText="180" w:rightFromText="180" w:horzAnchor="margin" w:tblpXSpec="center" w:tblpY="-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771"/>
      </w:tblGrid>
      <w:tr w:rsidR="00ED50FF" w:rsidTr="008C080F">
        <w:trPr>
          <w:trHeight w:val="694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ED50FF" w:rsidRPr="008C080F" w:rsidRDefault="00ED50FF" w:rsidP="008C080F">
            <w:pPr>
              <w:jc w:val="center"/>
              <w:rPr>
                <w:b/>
                <w:sz w:val="26"/>
                <w:szCs w:val="26"/>
              </w:rPr>
            </w:pPr>
            <w:r w:rsidRPr="008C080F">
              <w:rPr>
                <w:b/>
                <w:sz w:val="26"/>
                <w:szCs w:val="26"/>
              </w:rPr>
              <w:lastRenderedPageBreak/>
              <w:t xml:space="preserve">СХЕМА УПРАВЛЕНИЯ АДМИНИСТРАЦИИ              </w:t>
            </w:r>
          </w:p>
          <w:p w:rsidR="00ED50FF" w:rsidRPr="008C080F" w:rsidRDefault="00ED50FF" w:rsidP="00C93C82">
            <w:pPr>
              <w:jc w:val="center"/>
              <w:rPr>
                <w:sz w:val="28"/>
                <w:szCs w:val="28"/>
              </w:rPr>
            </w:pPr>
            <w:r w:rsidRPr="008C080F">
              <w:rPr>
                <w:b/>
                <w:sz w:val="26"/>
                <w:szCs w:val="26"/>
              </w:rPr>
              <w:t xml:space="preserve">ЧЕБУЛИНСКОГО МУНИЦИПАЛЬНОГО </w:t>
            </w:r>
            <w:r w:rsidR="00C93C82">
              <w:rPr>
                <w:b/>
                <w:sz w:val="26"/>
                <w:szCs w:val="26"/>
              </w:rPr>
              <w:t>ОКРУГА</w:t>
            </w:r>
          </w:p>
        </w:tc>
      </w:tr>
    </w:tbl>
    <w:p w:rsidR="00A41E6B" w:rsidRPr="00DC02FE" w:rsidRDefault="00A41E6B" w:rsidP="00A41E6B">
      <w:pPr>
        <w:jc w:val="center"/>
        <w:rPr>
          <w:sz w:val="20"/>
        </w:rPr>
      </w:pPr>
    </w:p>
    <w:p w:rsidR="00A41E6B" w:rsidRPr="00DC02FE" w:rsidRDefault="00A41E6B" w:rsidP="00A41E6B">
      <w:pPr>
        <w:jc w:val="center"/>
        <w:rPr>
          <w:sz w:val="20"/>
        </w:rPr>
      </w:pPr>
    </w:p>
    <w:p w:rsidR="00ED50FF" w:rsidRPr="00D56BDC" w:rsidRDefault="00C0192C" w:rsidP="004877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group id="_x0000_s1225" editas="canvas" style="width:774.9pt;height:456.8pt;mso-position-horizontal-relative:char;mso-position-vertical-relative:line" coordorigin="5061,3278" coordsize="7411,4385">
            <o:lock v:ext="edit" aspectratio="t"/>
            <v:shape id="_x0000_s1226" type="#_x0000_t75" style="position:absolute;left:5061;top:3278;width:7411;height:4385" o:preferrelative="f" stroked="t">
              <v:fill o:detectmouseclick="t"/>
              <v:stroke dashstyle="dashDot"/>
              <v:path o:extrusionok="t" o:connecttype="none"/>
              <o:lock v:ext="edit" text="t"/>
            </v:shape>
            <v:rect id="_x0000_s1227" style="position:absolute;left:5188;top:4967;width:827;height:605">
              <v:textbox style="mso-next-textbox:#_x0000_s1227">
                <w:txbxContent>
                  <w:p w:rsidR="002971C9" w:rsidRPr="00444BFD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Территориальное управление по обеспечению жизнедеятельности</w:t>
                    </w:r>
                  </w:p>
                  <w:p w:rsidR="002971C9" w:rsidRPr="00444BFD" w:rsidRDefault="002971C9" w:rsidP="00CE0E7B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rect id="_x0000_s1228" style="position:absolute;left:9561;top:3969;width:775;height:519">
              <v:textbox style="mso-next-textbox:#_x0000_s1228">
                <w:txbxContent>
                  <w:p w:rsidR="002971C9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Заместитель </w:t>
                    </w:r>
                  </w:p>
                  <w:p w:rsidR="002971C9" w:rsidRDefault="002971C9" w:rsidP="00CE0E7B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главы</w:t>
                    </w:r>
                    <w:proofErr w:type="gramEnd"/>
                    <w:r>
                      <w:rPr>
                        <w:sz w:val="20"/>
                      </w:rPr>
                      <w:t xml:space="preserve"> -управляющий делами</w:t>
                    </w:r>
                  </w:p>
                  <w:p w:rsidR="002971C9" w:rsidRPr="00110EBC" w:rsidRDefault="002971C9" w:rsidP="00CE0E7B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rect id="_x0000_s1229" style="position:absolute;left:7508;top:3278;width:1937;height:346">
              <v:textbox style="mso-next-textbox:#_x0000_s1229">
                <w:txbxContent>
                  <w:p w:rsidR="002971C9" w:rsidRDefault="002971C9" w:rsidP="00CE0E7B">
                    <w:pPr>
                      <w:jc w:val="center"/>
                    </w:pPr>
                    <w:r>
                      <w:t>Глава Чебулинского муниципального округа</w:t>
                    </w:r>
                  </w:p>
                </w:txbxContent>
              </v:textbox>
            </v:rect>
            <v:rect id="_x0000_s1230" style="position:absolute;left:5199;top:3970;width:828;height:908">
              <v:textbox style="mso-next-textbox:#_x0000_s1230">
                <w:txbxContent>
                  <w:p w:rsidR="002971C9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Заместитель главы по </w:t>
                    </w:r>
                    <w:proofErr w:type="spellStart"/>
                    <w:r>
                      <w:rPr>
                        <w:sz w:val="20"/>
                      </w:rPr>
                      <w:t>жилищно</w:t>
                    </w:r>
                    <w:proofErr w:type="spellEnd"/>
                    <w:r>
                      <w:rPr>
                        <w:sz w:val="20"/>
                      </w:rPr>
                      <w:t xml:space="preserve"> - коммунальному комплексу и </w:t>
                    </w:r>
                    <w:r w:rsidR="00082D57">
                      <w:rPr>
                        <w:sz w:val="20"/>
                      </w:rPr>
                      <w:t>благоустройству</w:t>
                    </w:r>
                  </w:p>
                  <w:p w:rsidR="002971C9" w:rsidRPr="00444BFD" w:rsidRDefault="002971C9" w:rsidP="00CE0E7B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rect id="_x0000_s1231" style="position:absolute;left:6403;top:3969;width:960;height:439">
              <v:textbox style="mso-next-textbox:#_x0000_s1231">
                <w:txbxContent>
                  <w:p w:rsidR="002971C9" w:rsidRPr="00D966E7" w:rsidRDefault="00CE0E7B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>Главный специалист приемной</w:t>
                    </w:r>
                  </w:p>
                </w:txbxContent>
              </v:textbox>
            </v:rect>
            <v:rect id="_x0000_s1232" style="position:absolute;left:8600;top:3969;width:712;height:519">
              <v:textbox style="mso-next-textbox:#_x0000_s1232">
                <w:txbxContent>
                  <w:p w:rsidR="002971C9" w:rsidRPr="00110EBC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</w:t>
                    </w:r>
                    <w:r w:rsidR="00082D57">
                      <w:rPr>
                        <w:sz w:val="20"/>
                      </w:rPr>
                      <w:t xml:space="preserve">аместитель главы по экономике </w:t>
                    </w:r>
                  </w:p>
                </w:txbxContent>
              </v:textbox>
            </v:rect>
            <v:rect id="_x0000_s1233" style="position:absolute;left:7508;top:3972;width:783;height:516">
              <v:textbox style="mso-next-textbox:#_x0000_s1233">
                <w:txbxContent>
                  <w:p w:rsidR="002971C9" w:rsidRPr="00D966E7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Заместитель главы по    социальным вопросам</w:t>
                    </w:r>
                  </w:p>
                </w:txbxContent>
              </v:textbox>
            </v:rect>
            <v:rect id="_x0000_s1234" style="position:absolute;left:7508;top:4574;width:782;height:309">
              <v:textbox style="mso-next-textbox:#_x0000_s1234">
                <w:txbxContent>
                  <w:p w:rsidR="002971C9" w:rsidRPr="00D966E7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Управление образования</w:t>
                    </w:r>
                  </w:p>
                </w:txbxContent>
              </v:textbox>
            </v:rect>
            <v:rect id="_x0000_s1235" style="position:absolute;left:6416;top:4488;width:960;height:434">
              <v:textbox style="mso-next-textbox:#_x0000_s1235">
                <w:txbxContent>
                  <w:p w:rsidR="00CC7769" w:rsidRDefault="00CC7769" w:rsidP="00CC77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C7769">
                      <w:rPr>
                        <w:sz w:val="16"/>
                        <w:szCs w:val="16"/>
                      </w:rPr>
                      <w:t>Отдел</w:t>
                    </w:r>
                  </w:p>
                  <w:p w:rsidR="002971C9" w:rsidRPr="00CC7769" w:rsidRDefault="00CC7769" w:rsidP="00CC7769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CC7769">
                      <w:rPr>
                        <w:sz w:val="16"/>
                        <w:szCs w:val="16"/>
                      </w:rPr>
                      <w:t>по</w:t>
                    </w:r>
                    <w:proofErr w:type="gramEnd"/>
                    <w:r w:rsidRPr="00CC7769">
                      <w:rPr>
                        <w:sz w:val="16"/>
                        <w:szCs w:val="16"/>
                      </w:rPr>
                      <w:t xml:space="preserve"> строительству и капитальному ремонту</w:t>
                    </w:r>
                  </w:p>
                </w:txbxContent>
              </v:textbox>
            </v:rect>
            <v:rect id="_x0000_s1236" style="position:absolute;left:7516;top:4967;width:782;height:508">
              <v:textbox style="mso-next-textbox:#_x0000_s1236">
                <w:txbxContent>
                  <w:p w:rsidR="002971C9" w:rsidRPr="00D966E7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Управление</w:t>
                    </w:r>
                    <w:r w:rsidRPr="00D966E7">
                      <w:rPr>
                        <w:sz w:val="20"/>
                      </w:rPr>
                      <w:t xml:space="preserve"> соц</w:t>
                    </w:r>
                    <w:r>
                      <w:rPr>
                        <w:sz w:val="20"/>
                      </w:rPr>
                      <w:t xml:space="preserve">иальной </w:t>
                    </w:r>
                    <w:r w:rsidRPr="00D966E7">
                      <w:rPr>
                        <w:sz w:val="20"/>
                      </w:rPr>
                      <w:t>защиты</w:t>
                    </w:r>
                    <w:r>
                      <w:rPr>
                        <w:sz w:val="20"/>
                      </w:rPr>
                      <w:t xml:space="preserve"> населения</w:t>
                    </w:r>
                  </w:p>
                </w:txbxContent>
              </v:textbox>
            </v:rect>
            <v:rect id="_x0000_s1237" style="position:absolute;left:7516;top:5572;width:782;height:388">
              <v:textbox style="mso-next-textbox:#_x0000_s1237">
                <w:txbxContent>
                  <w:p w:rsidR="002971C9" w:rsidRPr="00110EBC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Управление культуры </w:t>
                    </w:r>
                  </w:p>
                </w:txbxContent>
              </v:textbox>
            </v:rect>
            <v:rect id="_x0000_s1238" style="position:absolute;left:7508;top:6043;width:782;height:647">
              <v:textbox style="mso-next-textbox:#_x0000_s1238">
                <w:txbxContent>
                  <w:p w:rsidR="002971C9" w:rsidRPr="00110EBC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Комиссия по делам несовершеннолетних и защите их прав</w:t>
                    </w:r>
                  </w:p>
                </w:txbxContent>
              </v:textbox>
            </v:rect>
            <v:rect id="_x0000_s1239" style="position:absolute;left:7508;top:6763;width:782;height:525">
              <v:textbox style="mso-next-textbox:#_x0000_s1239">
                <w:txbxContent>
                  <w:p w:rsidR="002971C9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Отдел </w:t>
                    </w:r>
                  </w:p>
                  <w:p w:rsidR="002971C9" w:rsidRPr="00110EBC" w:rsidRDefault="002971C9" w:rsidP="00CE0E7B">
                    <w:pPr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по</w:t>
                    </w:r>
                    <w:proofErr w:type="gramEnd"/>
                    <w:r>
                      <w:rPr>
                        <w:sz w:val="20"/>
                      </w:rPr>
                      <w:t xml:space="preserve"> делам молодежи и спорта</w:t>
                    </w:r>
                  </w:p>
                </w:txbxContent>
              </v:textbox>
            </v:rect>
            <v:rect id="_x0000_s1240" style="position:absolute;left:8584;top:4579;width:728;height:304">
              <v:textbox style="mso-next-textbox:#_x0000_s1240">
                <w:txbxContent>
                  <w:p w:rsidR="002971C9" w:rsidRPr="00110EBC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Отдел экономики </w:t>
                    </w:r>
                  </w:p>
                </w:txbxContent>
              </v:textbox>
            </v:rect>
            <v:line id="_x0000_s1241" style="position:absolute" from="8469,3624" to="8470,3796"/>
            <v:line id="_x0000_s1242" style="position:absolute;flip:x y" from="5944,3798" to="12098,3803"/>
            <v:rect id="_x0000_s1244" style="position:absolute;left:9561;top:5179;width:775;height:346">
              <v:textbox style="mso-next-textbox:#_x0000_s1244">
                <w:txbxContent>
                  <w:p w:rsidR="002971C9" w:rsidRPr="00110EBC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Архивный отдел</w:t>
                    </w:r>
                  </w:p>
                </w:txbxContent>
              </v:textbox>
            </v:rect>
            <v:rect id="_x0000_s1245" style="position:absolute;left:9561;top:4574;width:775;height:518">
              <v:textbox style="mso-next-textbox:#_x0000_s1245">
                <w:txbxContent>
                  <w:p w:rsidR="002971C9" w:rsidRPr="00110EBC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Отдел по работе с территориями и населением</w:t>
                    </w:r>
                  </w:p>
                </w:txbxContent>
              </v:textbox>
            </v:rect>
            <v:rect id="_x0000_s1246" style="position:absolute;left:9561;top:5612;width:775;height:351">
              <v:textbox style="mso-next-textbox:#_x0000_s1246">
                <w:txbxContent>
                  <w:p w:rsidR="002971C9" w:rsidRPr="00110EBC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Юридический отдел</w:t>
                    </w:r>
                  </w:p>
                </w:txbxContent>
              </v:textbox>
            </v:rect>
            <v:rect id="_x0000_s1247" style="position:absolute;left:8600;top:4967;width:712;height:558">
              <v:textbox style="mso-next-textbox:#_x0000_s1247">
                <w:txbxContent>
                  <w:p w:rsidR="002971C9" w:rsidRPr="005059B5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Отдел бухгалтерского учета </w:t>
                    </w:r>
                  </w:p>
                </w:txbxContent>
              </v:textbox>
            </v:rect>
            <v:line id="_x0000_s1248" style="position:absolute" from="5434,3796" to="5435,3969">
              <v:stroke endarrow="block"/>
            </v:line>
            <v:line id="_x0000_s1249" style="position:absolute" from="6915,3796" to="6916,3970">
              <v:stroke endarrow="block"/>
            </v:line>
            <v:line id="_x0000_s1250" style="position:absolute;flip:x" from="7915,3798" to="7916,3972">
              <v:stroke endarrow="block"/>
            </v:line>
            <v:line id="_x0000_s1251" style="position:absolute" from="8972,3795" to="8973,3969">
              <v:stroke endarrow="block"/>
            </v:line>
            <v:line id="_x0000_s1252" style="position:absolute" from="9944,3800" to="9946,3975">
              <v:stroke endarrow="block"/>
            </v:line>
            <v:rect id="_x0000_s1253" style="position:absolute;left:10551;top:5784;width:841;height:323">
              <v:textbox style="mso-next-textbox:#_x0000_s1253">
                <w:txbxContent>
                  <w:p w:rsidR="002971C9" w:rsidRPr="00444BFD" w:rsidRDefault="00F105B8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Отдел сельского хозяйства</w:t>
                    </w:r>
                  </w:p>
                </w:txbxContent>
              </v:textbox>
            </v:rect>
            <v:line id="_x0000_s1254" style="position:absolute;flip:y" from="6027,4692" to="6416,5220">
              <v:stroke endarrow="block"/>
            </v:line>
            <v:line id="_x0000_s1255" style="position:absolute;flip:x" from="5434,3796" to="5944,3797"/>
            <v:rect id="_x0000_s1256" style="position:absolute;left:5188;top:5679;width:800;height:428">
              <v:textbox style="mso-next-textbox:#_x0000_s1256">
                <w:txbxContent>
                  <w:p w:rsidR="002971C9" w:rsidRPr="00444BFD" w:rsidRDefault="002971C9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Отдел ГО и ЧС</w:t>
                    </w:r>
                  </w:p>
                  <w:p w:rsidR="002971C9" w:rsidRPr="00444BFD" w:rsidRDefault="002971C9" w:rsidP="00CE0E7B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line id="_x0000_s1257" style="position:absolute;flip:y" from="6042,4137" to="6130,4138"/>
            <v:line id="_x0000_s1258" style="position:absolute;flip:x" from="6129,4141" to="6130,7080"/>
            <v:line id="_x0000_s1260" style="position:absolute;flip:x" from="6001,6042" to="6130,6043">
              <v:stroke endarrow="block"/>
            </v:line>
            <v:line id="_x0000_s1261" style="position:absolute" from="8296,4227" to="8468,4228"/>
            <v:line id="_x0000_s1262" style="position:absolute" from="8469,4228" to="8470,7080"/>
            <v:line id="_x0000_s1263" style="position:absolute;flip:x" from="8298,5257" to="8470,5258">
              <v:stroke endarrow="block"/>
            </v:line>
            <v:line id="_x0000_s1264" style="position:absolute;flip:x" from="8290,5780" to="8462,5784">
              <v:stroke endarrow="block"/>
            </v:line>
            <v:line id="_x0000_s1265" style="position:absolute;flip:x y" from="8290,6338" to="8462,6339">
              <v:stroke endarrow="block"/>
            </v:line>
            <v:line id="_x0000_s1266" style="position:absolute;flip:x y" from="8296,7079" to="8470,7080">
              <v:stroke endarrow="block"/>
            </v:line>
            <v:line id="_x0000_s1267" style="position:absolute;flip:y" from="9312,4315" to="9468,4316"/>
            <v:line id="_x0000_s1269" style="position:absolute;flip:x" from="9312,4749" to="9469,4750">
              <v:stroke endarrow="block"/>
            </v:line>
            <v:line id="_x0000_s1271" style="position:absolute" from="10336,4137" to="10483,4138"/>
            <v:line id="_x0000_s1272" style="position:absolute" from="10483,4147" to="10493,6841"/>
            <v:line id="_x0000_s1273" style="position:absolute;flip:x" from="10336,4833" to="10483,4834">
              <v:stroke endarrow="block"/>
            </v:line>
            <v:line id="_x0000_s1274" style="position:absolute;flip:x y" from="10336,5353" to="10483,5355">
              <v:stroke endarrow="block"/>
            </v:line>
            <v:line id="_x0000_s1275" style="position:absolute;flip:x y" from="9298,5250" to="9468,5257">
              <v:stroke endarrow="block"/>
            </v:line>
            <v:line id="_x0000_s1276" style="position:absolute;flip:x" from="10326,5779" to="10483,578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8" type="#_x0000_t202" style="position:absolute;left:10551;top:3969;width:841;height:519">
              <v:textbox style="mso-next-textbox:#_x0000_s1278">
                <w:txbxContent>
                  <w:p w:rsidR="00082D57" w:rsidRPr="00096753" w:rsidRDefault="00A07F4B" w:rsidP="00CE0E7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Первый з</w:t>
                    </w:r>
                    <w:r w:rsidR="00082D57">
                      <w:rPr>
                        <w:sz w:val="20"/>
                        <w:szCs w:val="20"/>
                      </w:rPr>
                      <w:t>аместитель главы</w:t>
                    </w:r>
                  </w:p>
                  <w:p w:rsidR="002971C9" w:rsidRDefault="002971C9" w:rsidP="00CE0E7B"/>
                </w:txbxContent>
              </v:textbox>
            </v:shape>
            <v:line id="_x0000_s1280" style="position:absolute;flip:x" from="6014,5091" to="6130,5093">
              <v:stroke endarrow="block"/>
            </v:line>
            <v:line id="_x0000_s1281" style="position:absolute;flip:x" from="8290,4746" to="8462,4747">
              <v:stroke endarrow="block"/>
            </v:line>
            <v:rect id="_x0000_s1282" style="position:absolute;left:6403;top:4967;width:960;height:471">
              <v:textbox style="mso-next-textbox:#_x0000_s1282">
                <w:txbxContent>
                  <w:p w:rsidR="002971C9" w:rsidRPr="00A95165" w:rsidRDefault="002971C9" w:rsidP="00CE0E7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95165">
                      <w:rPr>
                        <w:sz w:val="16"/>
                        <w:szCs w:val="16"/>
                      </w:rPr>
                      <w:t>Отдел централизованных закупок и</w:t>
                    </w:r>
                    <w:r w:rsidR="00CE0E7B">
                      <w:rPr>
                        <w:sz w:val="16"/>
                        <w:szCs w:val="16"/>
                      </w:rPr>
                      <w:t xml:space="preserve"> </w:t>
                    </w:r>
                    <w:r w:rsidRPr="00A95165">
                      <w:rPr>
                        <w:sz w:val="16"/>
                        <w:szCs w:val="16"/>
                      </w:rPr>
                      <w:t>бухгалтерского учета</w:t>
                    </w:r>
                  </w:p>
                </w:txbxContent>
              </v:textbox>
            </v:rect>
            <v:rect id="_x0000_s1283" style="position:absolute;left:6388;top:5475;width:975;height:351">
              <v:textbox style="mso-next-textbox:#_x0000_s1283">
                <w:txbxContent>
                  <w:p w:rsidR="002971C9" w:rsidRPr="00C93C82" w:rsidRDefault="002971C9" w:rsidP="00CE0E7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Верх-Чебулинский территориальный отдел</w:t>
                    </w:r>
                  </w:p>
                </w:txbxContent>
              </v:textbox>
            </v:rect>
            <v:rect id="_x0000_s1284" style="position:absolute;left:6403;top:5898;width:960;height:360">
              <v:textbox style="mso-next-textbox:#_x0000_s1284">
                <w:txbxContent>
                  <w:p w:rsidR="002971C9" w:rsidRDefault="002971C9" w:rsidP="00CE0E7B">
                    <w:pPr>
                      <w:jc w:val="center"/>
                    </w:pPr>
                    <w:proofErr w:type="spellStart"/>
                    <w:r w:rsidRPr="00C93C82">
                      <w:rPr>
                        <w:sz w:val="18"/>
                        <w:szCs w:val="18"/>
                      </w:rPr>
                      <w:t>Усманский</w:t>
                    </w:r>
                    <w:proofErr w:type="spellEnd"/>
                    <w:r w:rsidRPr="00C93C82">
                      <w:rPr>
                        <w:sz w:val="18"/>
                        <w:szCs w:val="18"/>
                      </w:rPr>
                      <w:t xml:space="preserve"> территориальный</w:t>
                    </w:r>
                    <w:r w:rsidR="00CE0E7B">
                      <w:rPr>
                        <w:sz w:val="18"/>
                        <w:szCs w:val="18"/>
                      </w:rPr>
                      <w:t xml:space="preserve"> </w:t>
                    </w:r>
                    <w:r w:rsidRPr="00C93C82">
                      <w:rPr>
                        <w:sz w:val="18"/>
                        <w:szCs w:val="18"/>
                      </w:rPr>
                      <w:t>отдел</w:t>
                    </w:r>
                  </w:p>
                </w:txbxContent>
              </v:textbox>
            </v:rect>
            <v:rect id="_x0000_s1285" style="position:absolute;left:6403;top:6338;width:960;height:352">
              <v:textbox style="mso-next-textbox:#_x0000_s1285">
                <w:txbxContent>
                  <w:p w:rsidR="002971C9" w:rsidRPr="00C93C82" w:rsidRDefault="002971C9" w:rsidP="00CE0E7B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Алчедатский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территориальный отдел</w:t>
                    </w:r>
                  </w:p>
                </w:txbxContent>
              </v:textbox>
            </v:rect>
            <v:rect id="_x0000_s1286" style="position:absolute;left:6403;top:6726;width:960;height:267">
              <v:textbox style="mso-next-textbox:#_x0000_s1286">
                <w:txbxContent>
                  <w:p w:rsidR="002971C9" w:rsidRPr="00C93C82" w:rsidRDefault="002971C9" w:rsidP="00CE0E7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Ивановский тер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. отдел</w:t>
                    </w:r>
                    <w:proofErr w:type="gramEnd"/>
                  </w:p>
                </w:txbxContent>
              </v:textbox>
            </v:rect>
            <v:rect id="_x0000_s1287" style="position:absolute;left:6403;top:7033;width:960;height:255">
              <v:textbox style="mso-next-textbox:#_x0000_s1287">
                <w:txbxContent>
                  <w:p w:rsidR="002971C9" w:rsidRPr="00C93C82" w:rsidRDefault="002971C9" w:rsidP="00CE0E7B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Усть-Сертинский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тер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. отдел</w:t>
                    </w:r>
                    <w:proofErr w:type="gramEnd"/>
                  </w:p>
                </w:txbxContent>
              </v:textbox>
            </v:rect>
            <v:rect id="_x0000_s1288" style="position:absolute;left:6403;top:7346;width:960;height:273">
              <v:textbox style="mso-next-textbox:#_x0000_s1288">
                <w:txbxContent>
                  <w:p w:rsidR="002971C9" w:rsidRPr="00C93C82" w:rsidRDefault="002971C9" w:rsidP="00CE0E7B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Чумайский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тер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. отдел</w:t>
                    </w:r>
                    <w:proofErr w:type="gramEnd"/>
                  </w:p>
                </w:txbxContent>
              </v:textbox>
            </v:rect>
            <v:line id="_x0000_s1289" style="position:absolute" from="5999,5221" to="6388,5649">
              <v:stroke endarrow="block"/>
            </v:line>
            <v:line id="_x0000_s1290" style="position:absolute" from="6015,5220" to="6403,6145">
              <v:stroke endarrow="block"/>
            </v:line>
            <v:line id="_x0000_s1291" style="position:absolute" from="6056,5301" to="6416,6529">
              <v:stroke endarrow="block"/>
            </v:line>
            <v:line id="_x0000_s1292" style="position:absolute" from="6014,5223" to="6403,7178">
              <v:stroke endarrow="block"/>
            </v:line>
            <v:line id="_x0000_s1293" style="position:absolute" from="6042,5257" to="6403,7511">
              <v:stroke endarrow="block"/>
            </v:line>
            <v:line id="_x0000_s1295" style="position:absolute;flip:x y" from="10336,6258" to="10493,6259">
              <v:stroke endarrow="block"/>
            </v:line>
            <v:rect id="_x0000_s1296" style="position:absolute;left:5199;top:6280;width:401;height:958">
              <v:textbox style="mso-next-textbox:#_x0000_s1296">
                <w:txbxContent>
                  <w:p w:rsidR="002971C9" w:rsidRPr="00493132" w:rsidRDefault="00CE0E7B" w:rsidP="00CE0E7B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Заведующий сектором </w:t>
                    </w:r>
                    <w:r w:rsidR="002971C9">
                      <w:rPr>
                        <w:sz w:val="16"/>
                        <w:szCs w:val="16"/>
                      </w:rPr>
                      <w:t>по мобилизационной подготовке</w:t>
                    </w:r>
                  </w:p>
                  <w:p w:rsidR="002971C9" w:rsidRPr="00444BFD" w:rsidRDefault="002971C9" w:rsidP="00CE0E7B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rect>
            <v:line id="_x0000_s1297" style="position:absolute;flip:x" from="6014,6472" to="6130,6473">
              <v:stroke endarrow="block"/>
            </v:line>
            <v:line id="_x0000_s1298" style="position:absolute" from="6027,5220" to="6416,5221">
              <v:stroke endarrow="block"/>
            </v:line>
            <v:line id="_x0000_s1299" style="position:absolute" from="6027,5257" to="6403,6908">
              <v:stroke endarrow="block"/>
            </v:line>
            <v:rect id="_x0000_s1300" style="position:absolute;left:5643;top:6280;width:372;height:300">
              <v:textbox style="mso-next-textbox:#_x0000_s1300">
                <w:txbxContent>
                  <w:p w:rsidR="002971C9" w:rsidRPr="00493132" w:rsidRDefault="002971C9" w:rsidP="00CE0E7B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ЕДДС</w:t>
                    </w:r>
                  </w:p>
                </w:txbxContent>
              </v:textbox>
            </v:rect>
            <v:line id="_x0000_s1301" style="position:absolute;flip:x" from="5817,6107" to="5818,6280">
              <v:stroke endarrow="block"/>
            </v:line>
            <v:line id="_x0000_s1302" style="position:absolute;flip:x" from="10980,3803" to="10981,3975">
              <v:stroke endarrow="block"/>
            </v:line>
            <v:shape id="_x0000_s1303" type="#_x0000_t202" style="position:absolute;left:10551;top:4579;width:841;height:514">
              <v:textbox style="mso-next-textbox:#_x0000_s1303">
                <w:txbxContent>
                  <w:p w:rsidR="00F105B8" w:rsidRPr="00110EBC" w:rsidRDefault="00F105B8" w:rsidP="00CE0E7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Комитет по управлению муниципальным имуществом</w:t>
                    </w:r>
                  </w:p>
                  <w:p w:rsidR="002971C9" w:rsidRDefault="002971C9" w:rsidP="00CE0E7B">
                    <w:pPr>
                      <w:jc w:val="center"/>
                    </w:pPr>
                  </w:p>
                </w:txbxContent>
              </v:textbox>
            </v:shape>
            <v:line id="_x0000_s1304" style="position:absolute;flip:x y" from="11392,4834" to="11516,4837">
              <v:stroke endarrow="block"/>
            </v:line>
            <v:line id="_x0000_s1305" style="position:absolute" from="11518,4137" to="11520,4883"/>
            <v:line id="_x0000_s1306" style="position:absolute;flip:x y" from="5600,7078" to="6129,7079">
              <v:stroke endarrow="block"/>
            </v:line>
            <v:line id="_x0000_s1307" style="position:absolute;flip:x" from="12098,3803" to="12099,3975">
              <v:stroke endarrow="block"/>
            </v:line>
            <v:shape id="_x0000_s1309" type="#_x0000_t202" style="position:absolute;left:11705;top:3969;width:707;height:680">
              <v:textbox style="mso-next-textbox:#_x0000_s1309">
                <w:txbxContent>
                  <w:p w:rsidR="00CE0E7B" w:rsidRPr="00096753" w:rsidRDefault="00CE0E7B" w:rsidP="00CE0E7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96753">
                      <w:rPr>
                        <w:sz w:val="20"/>
                        <w:szCs w:val="20"/>
                      </w:rPr>
                      <w:t>Заместитель главы – начальник Финансового управления</w:t>
                    </w:r>
                  </w:p>
                  <w:p w:rsidR="002971C9" w:rsidRPr="00096753" w:rsidRDefault="002971C9" w:rsidP="00CE0E7B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rect id="_x0000_s1311" style="position:absolute;left:9561;top:6043;width:775;height:429">
              <v:textbox style="mso-next-textbox:#_x0000_s1311">
                <w:txbxContent>
                  <w:p w:rsidR="002971C9" w:rsidRPr="005026C4" w:rsidRDefault="0011059F" w:rsidP="00CE0E7B">
                    <w:pPr>
                      <w:jc w:val="center"/>
                    </w:pPr>
                    <w:r>
                      <w:rPr>
                        <w:sz w:val="20"/>
                      </w:rPr>
                      <w:t>Отдел по информационной политике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15" type="#_x0000_t32" style="position:absolute;left:11516;top:4837;width:2;height:520" o:connectortype="straight"/>
            <v:rect id="_x0000_s1317" style="position:absolute;left:10551;top:5179;width:841;height:531">
              <v:textbox style="mso-next-textbox:#_x0000_s1317">
                <w:txbxContent>
                  <w:p w:rsidR="00A41E6B" w:rsidRDefault="00F105B8" w:rsidP="00CE0E7B">
                    <w:pPr>
                      <w:jc w:val="center"/>
                    </w:pPr>
                    <w:r>
                      <w:rPr>
                        <w:sz w:val="20"/>
                      </w:rPr>
                      <w:t>Отдел архитектуры и градостроительства</w:t>
                    </w:r>
                  </w:p>
                </w:txbxContent>
              </v:textbox>
            </v:rect>
            <v:shape id="_x0000_s1320" type="#_x0000_t32" style="position:absolute;left:11515;top:4649;width:1;height:1316" o:connectortype="straight"/>
            <v:shape id="_x0000_s1325" type="#_x0000_t32" style="position:absolute;left:11390;top:5438;width:123;height:1;flip:x y" o:connectortype="straight">
              <v:stroke endarrow="block"/>
            </v:shape>
            <v:shape id="_x0000_s1333" type="#_x0000_t32" style="position:absolute;left:9468;top:4315;width:1;height:942" o:connectortype="straight"/>
            <v:line id="_x0000_s1338" style="position:absolute;flip:y" from="11392,4146" to="11518,4147"/>
            <v:line id="_x0000_s1340" style="position:absolute;flip:x y" from="11390,5963" to="11516,5965">
              <v:stroke endarrow="block"/>
            </v:line>
            <v:rect id="_x0000_s1349" style="position:absolute;left:9561;top:6529;width:765;height:312">
              <v:textbox style="mso-next-textbox:#_x0000_s1349">
                <w:txbxContent>
                  <w:p w:rsidR="00A925CE" w:rsidRPr="00446A26" w:rsidRDefault="00A925CE" w:rsidP="00CE0E7B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</w:t>
                    </w:r>
                    <w:r w:rsidRPr="00446A26">
                      <w:rPr>
                        <w:sz w:val="20"/>
                      </w:rPr>
                      <w:t>бслуживающий пе</w:t>
                    </w:r>
                    <w:r>
                      <w:rPr>
                        <w:sz w:val="20"/>
                      </w:rPr>
                      <w:t>рсо</w:t>
                    </w:r>
                    <w:r w:rsidRPr="00446A26">
                      <w:rPr>
                        <w:sz w:val="20"/>
                      </w:rPr>
                      <w:t>нал</w:t>
                    </w:r>
                  </w:p>
                  <w:p w:rsidR="00A925CE" w:rsidRPr="005026C4" w:rsidRDefault="00A925CE" w:rsidP="00CE0E7B"/>
                </w:txbxContent>
              </v:textbox>
            </v:rect>
            <v:line id="_x0000_s1350" style="position:absolute;flip:x" from="10336,6690" to="10493,6691">
              <v:stroke endarrow="block"/>
            </v:line>
            <v:shape id="_x0000_s1353" type="#_x0000_t202" style="position:absolute;left:11705;top:4746;width:707;height:395">
              <v:textbox style="mso-next-textbox:#_x0000_s1353">
                <w:txbxContent>
                  <w:p w:rsidR="00647FD2" w:rsidRPr="00CE0E7B" w:rsidRDefault="00CE0E7B" w:rsidP="00CE0E7B">
                    <w:pPr>
                      <w:jc w:val="center"/>
                      <w:rPr>
                        <w:szCs w:val="20"/>
                      </w:rPr>
                    </w:pPr>
                    <w:r w:rsidRPr="002C0B3A">
                      <w:rPr>
                        <w:sz w:val="20"/>
                        <w:szCs w:val="20"/>
                      </w:rPr>
                      <w:t>Финансовое управление</w:t>
                    </w:r>
                  </w:p>
                </w:txbxContent>
              </v:textbox>
            </v:shape>
            <v:line id="_x0000_s1357" style="position:absolute;flip:x" from="12098,4649" to="12099,4746">
              <v:stroke endarrow="block"/>
            </v:line>
            <w10:wrap type="none"/>
            <w10:anchorlock/>
          </v:group>
        </w:pict>
      </w:r>
      <w:r>
        <w:rPr>
          <w:noProof/>
          <w:sz w:val="28"/>
          <w:szCs w:val="28"/>
          <w:lang w:eastAsia="en-US"/>
        </w:rPr>
        <w:pict>
          <v:shape id="_x0000_s1212" type="#_x0000_t202" style="position:absolute;left:0;text-align:left;margin-left:575.45pt;margin-top:-51.4pt;width:204.8pt;height:54.75pt;z-index:2;mso-position-horizontal-relative:text;mso-position-vertical-relative:text;mso-width-relative:margin;mso-height-relative:margin" strokecolor="white">
            <v:textbox style="mso-next-textbox:#_x0000_s1212">
              <w:txbxContent>
                <w:p w:rsidR="009B5314" w:rsidRDefault="002C0B3A" w:rsidP="001F224B">
                  <w:pPr>
                    <w:jc w:val="right"/>
                  </w:pPr>
                  <w:r>
                    <w:t xml:space="preserve">Приложение к решению Совета </w:t>
                  </w:r>
                  <w:r w:rsidR="004A3D11">
                    <w:t xml:space="preserve">народных депутатов </w:t>
                  </w:r>
                </w:p>
                <w:p w:rsidR="002C0B3A" w:rsidRDefault="009B5314" w:rsidP="001F224B">
                  <w:pPr>
                    <w:jc w:val="right"/>
                  </w:pPr>
                  <w:proofErr w:type="gramStart"/>
                  <w:r>
                    <w:t>о</w:t>
                  </w:r>
                  <w:r w:rsidR="004A3D11">
                    <w:t>т</w:t>
                  </w:r>
                  <w:r>
                    <w:t xml:space="preserve"> </w:t>
                  </w:r>
                  <w:r w:rsidR="004A3D11">
                    <w:t xml:space="preserve"> </w:t>
                  </w:r>
                  <w:r>
                    <w:t>27</w:t>
                  </w:r>
                  <w:r w:rsidR="004A3D11">
                    <w:t>.</w:t>
                  </w:r>
                  <w:r>
                    <w:t>12</w:t>
                  </w:r>
                  <w:r w:rsidR="004A3D11">
                    <w:t>.202</w:t>
                  </w:r>
                  <w:r>
                    <w:t>3</w:t>
                  </w:r>
                  <w:proofErr w:type="gramEnd"/>
                  <w:r>
                    <w:t xml:space="preserve"> </w:t>
                  </w:r>
                  <w:r w:rsidR="002C0B3A">
                    <w:t>№</w:t>
                  </w:r>
                  <w:r>
                    <w:t xml:space="preserve"> </w:t>
                  </w:r>
                  <w:bookmarkStart w:id="0" w:name="_GoBack"/>
                  <w:bookmarkEnd w:id="0"/>
                  <w:r>
                    <w:t>408</w:t>
                  </w:r>
                </w:p>
              </w:txbxContent>
            </v:textbox>
          </v:shape>
        </w:pict>
      </w:r>
    </w:p>
    <w:p w:rsidR="00ED50FF" w:rsidRDefault="00ED50FF" w:rsidP="00DB6E43">
      <w:pPr>
        <w:framePr w:wrap="none" w:vAnchor="page" w:hAnchor="page" w:x="1" w:y="3961"/>
        <w:rPr>
          <w:sz w:val="2"/>
        </w:rPr>
      </w:pPr>
    </w:p>
    <w:p w:rsidR="00ED50FF" w:rsidRPr="00D56BDC" w:rsidRDefault="00ED50FF" w:rsidP="004877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ED50FF" w:rsidRPr="00D56BDC" w:rsidSect="00F57840">
      <w:pgSz w:w="16838" w:h="11906" w:orient="landscape"/>
      <w:pgMar w:top="-1418" w:right="395" w:bottom="426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92C" w:rsidRDefault="00C0192C" w:rsidP="00915703">
      <w:r>
        <w:separator/>
      </w:r>
    </w:p>
  </w:endnote>
  <w:endnote w:type="continuationSeparator" w:id="0">
    <w:p w:rsidR="00C0192C" w:rsidRDefault="00C0192C" w:rsidP="0091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92C" w:rsidRDefault="00C0192C" w:rsidP="00915703">
      <w:r>
        <w:separator/>
      </w:r>
    </w:p>
  </w:footnote>
  <w:footnote w:type="continuationSeparator" w:id="0">
    <w:p w:rsidR="00C0192C" w:rsidRDefault="00C0192C" w:rsidP="0091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D" w:rsidRPr="001258B8" w:rsidRDefault="00C9639D" w:rsidP="0093706C">
    <w:pPr>
      <w:jc w:val="center"/>
      <w:rPr>
        <w:b/>
        <w:sz w:val="26"/>
        <w:szCs w:val="26"/>
      </w:rPr>
    </w:pPr>
    <w:r>
      <w:tab/>
    </w:r>
  </w:p>
  <w:p w:rsidR="00C9639D" w:rsidRDefault="00C9639D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FF" w:rsidRPr="001258B8" w:rsidRDefault="00ED50FF" w:rsidP="0093706C">
    <w:pPr>
      <w:jc w:val="center"/>
      <w:rPr>
        <w:b/>
        <w:sz w:val="26"/>
        <w:szCs w:val="26"/>
      </w:rPr>
    </w:pPr>
    <w:r>
      <w:tab/>
    </w:r>
  </w:p>
  <w:p w:rsidR="00ED50FF" w:rsidRDefault="00ED50FF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01BD"/>
    <w:multiLevelType w:val="multilevel"/>
    <w:tmpl w:val="B34E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E45827"/>
    <w:multiLevelType w:val="multilevel"/>
    <w:tmpl w:val="36B4E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A6D35D3"/>
    <w:multiLevelType w:val="multilevel"/>
    <w:tmpl w:val="ABE28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0013F8"/>
    <w:multiLevelType w:val="hybridMultilevel"/>
    <w:tmpl w:val="C5F834AE"/>
    <w:lvl w:ilvl="0" w:tplc="6D6A134A">
      <w:start w:val="1"/>
      <w:numFmt w:val="decimal"/>
      <w:lvlText w:val="%1."/>
      <w:lvlJc w:val="left"/>
      <w:pPr>
        <w:ind w:left="1752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77FF"/>
    <w:rsid w:val="00025264"/>
    <w:rsid w:val="00031B1D"/>
    <w:rsid w:val="00031B49"/>
    <w:rsid w:val="00033FC1"/>
    <w:rsid w:val="000359FA"/>
    <w:rsid w:val="00082D57"/>
    <w:rsid w:val="00086F37"/>
    <w:rsid w:val="00096753"/>
    <w:rsid w:val="000979AA"/>
    <w:rsid w:val="000C1E01"/>
    <w:rsid w:val="000D5E91"/>
    <w:rsid w:val="000F0235"/>
    <w:rsid w:val="0011059F"/>
    <w:rsid w:val="00110EBC"/>
    <w:rsid w:val="00116F9A"/>
    <w:rsid w:val="001258B8"/>
    <w:rsid w:val="00130F89"/>
    <w:rsid w:val="001364BF"/>
    <w:rsid w:val="00145503"/>
    <w:rsid w:val="00146A4F"/>
    <w:rsid w:val="001500FB"/>
    <w:rsid w:val="001543CA"/>
    <w:rsid w:val="00184CA8"/>
    <w:rsid w:val="00196449"/>
    <w:rsid w:val="001C555D"/>
    <w:rsid w:val="001E6E4C"/>
    <w:rsid w:val="001F224B"/>
    <w:rsid w:val="001F65F1"/>
    <w:rsid w:val="00201D8C"/>
    <w:rsid w:val="002101B0"/>
    <w:rsid w:val="00220AC5"/>
    <w:rsid w:val="00244AB3"/>
    <w:rsid w:val="00246568"/>
    <w:rsid w:val="00247642"/>
    <w:rsid w:val="002531B1"/>
    <w:rsid w:val="00254C96"/>
    <w:rsid w:val="002551CB"/>
    <w:rsid w:val="002613F1"/>
    <w:rsid w:val="0027219F"/>
    <w:rsid w:val="00283FDF"/>
    <w:rsid w:val="00296FE4"/>
    <w:rsid w:val="002971C9"/>
    <w:rsid w:val="002B19C4"/>
    <w:rsid w:val="002C0B3A"/>
    <w:rsid w:val="002C111C"/>
    <w:rsid w:val="002C4012"/>
    <w:rsid w:val="002D5E08"/>
    <w:rsid w:val="002D73E3"/>
    <w:rsid w:val="002F329C"/>
    <w:rsid w:val="00320CC2"/>
    <w:rsid w:val="0032325C"/>
    <w:rsid w:val="00346E70"/>
    <w:rsid w:val="003547BE"/>
    <w:rsid w:val="00361271"/>
    <w:rsid w:val="00377046"/>
    <w:rsid w:val="003B276D"/>
    <w:rsid w:val="003B2D06"/>
    <w:rsid w:val="003C2B67"/>
    <w:rsid w:val="003D51B1"/>
    <w:rsid w:val="003E39AF"/>
    <w:rsid w:val="003F243E"/>
    <w:rsid w:val="00405743"/>
    <w:rsid w:val="0041352D"/>
    <w:rsid w:val="00415F0E"/>
    <w:rsid w:val="004227E6"/>
    <w:rsid w:val="00423299"/>
    <w:rsid w:val="0042625E"/>
    <w:rsid w:val="004356F0"/>
    <w:rsid w:val="00440E0C"/>
    <w:rsid w:val="00444BFD"/>
    <w:rsid w:val="00444D15"/>
    <w:rsid w:val="00444DBC"/>
    <w:rsid w:val="00446A26"/>
    <w:rsid w:val="00452B80"/>
    <w:rsid w:val="00471B8A"/>
    <w:rsid w:val="0047370D"/>
    <w:rsid w:val="004768A2"/>
    <w:rsid w:val="00476BF8"/>
    <w:rsid w:val="00477404"/>
    <w:rsid w:val="00477C16"/>
    <w:rsid w:val="00481F0F"/>
    <w:rsid w:val="00484B66"/>
    <w:rsid w:val="00484BB7"/>
    <w:rsid w:val="004877FF"/>
    <w:rsid w:val="00493132"/>
    <w:rsid w:val="004A3D11"/>
    <w:rsid w:val="004B3BEB"/>
    <w:rsid w:val="004C30AA"/>
    <w:rsid w:val="004C66FA"/>
    <w:rsid w:val="004C7C5C"/>
    <w:rsid w:val="005026C4"/>
    <w:rsid w:val="005059B5"/>
    <w:rsid w:val="00507F19"/>
    <w:rsid w:val="00511EC9"/>
    <w:rsid w:val="00515253"/>
    <w:rsid w:val="00516C7F"/>
    <w:rsid w:val="0052122F"/>
    <w:rsid w:val="00524785"/>
    <w:rsid w:val="005432C6"/>
    <w:rsid w:val="00582008"/>
    <w:rsid w:val="005B34D8"/>
    <w:rsid w:val="005E6357"/>
    <w:rsid w:val="006017F0"/>
    <w:rsid w:val="006051BA"/>
    <w:rsid w:val="00624AC3"/>
    <w:rsid w:val="00631BD9"/>
    <w:rsid w:val="00631DB9"/>
    <w:rsid w:val="00647FD2"/>
    <w:rsid w:val="00652E5C"/>
    <w:rsid w:val="00674CE5"/>
    <w:rsid w:val="00675229"/>
    <w:rsid w:val="00676B41"/>
    <w:rsid w:val="00683A04"/>
    <w:rsid w:val="00685CCF"/>
    <w:rsid w:val="006A08EA"/>
    <w:rsid w:val="006A32E0"/>
    <w:rsid w:val="006B7081"/>
    <w:rsid w:val="006B7ED7"/>
    <w:rsid w:val="006C0017"/>
    <w:rsid w:val="006C5260"/>
    <w:rsid w:val="006D1616"/>
    <w:rsid w:val="006E1ED8"/>
    <w:rsid w:val="006E200A"/>
    <w:rsid w:val="006F386C"/>
    <w:rsid w:val="006F4FD1"/>
    <w:rsid w:val="007035E2"/>
    <w:rsid w:val="007038A8"/>
    <w:rsid w:val="00703ACE"/>
    <w:rsid w:val="00716ACA"/>
    <w:rsid w:val="00727740"/>
    <w:rsid w:val="007309B1"/>
    <w:rsid w:val="007326AF"/>
    <w:rsid w:val="00733D7E"/>
    <w:rsid w:val="0074619E"/>
    <w:rsid w:val="0075076B"/>
    <w:rsid w:val="00772DB8"/>
    <w:rsid w:val="00774A09"/>
    <w:rsid w:val="00791954"/>
    <w:rsid w:val="007A035E"/>
    <w:rsid w:val="007C4EE5"/>
    <w:rsid w:val="007D0E2E"/>
    <w:rsid w:val="007D2707"/>
    <w:rsid w:val="007E59E2"/>
    <w:rsid w:val="008167C4"/>
    <w:rsid w:val="00820EA8"/>
    <w:rsid w:val="00832B5E"/>
    <w:rsid w:val="008620F3"/>
    <w:rsid w:val="00863F0F"/>
    <w:rsid w:val="00872316"/>
    <w:rsid w:val="00873CCE"/>
    <w:rsid w:val="00881016"/>
    <w:rsid w:val="00882456"/>
    <w:rsid w:val="008846EA"/>
    <w:rsid w:val="008852B1"/>
    <w:rsid w:val="008C080F"/>
    <w:rsid w:val="008C2C8A"/>
    <w:rsid w:val="008C3B3D"/>
    <w:rsid w:val="008C40A4"/>
    <w:rsid w:val="008D016E"/>
    <w:rsid w:val="0091264E"/>
    <w:rsid w:val="00915703"/>
    <w:rsid w:val="00921C3E"/>
    <w:rsid w:val="00930F12"/>
    <w:rsid w:val="00933368"/>
    <w:rsid w:val="009361EF"/>
    <w:rsid w:val="0093706C"/>
    <w:rsid w:val="009433EC"/>
    <w:rsid w:val="00943CC6"/>
    <w:rsid w:val="00951BF5"/>
    <w:rsid w:val="0095331A"/>
    <w:rsid w:val="0096088D"/>
    <w:rsid w:val="00965C5F"/>
    <w:rsid w:val="009870E9"/>
    <w:rsid w:val="00992471"/>
    <w:rsid w:val="009961A4"/>
    <w:rsid w:val="0099620C"/>
    <w:rsid w:val="009A2F94"/>
    <w:rsid w:val="009A3D15"/>
    <w:rsid w:val="009A45A4"/>
    <w:rsid w:val="009B5314"/>
    <w:rsid w:val="009E284C"/>
    <w:rsid w:val="009E7F75"/>
    <w:rsid w:val="00A0036F"/>
    <w:rsid w:val="00A07066"/>
    <w:rsid w:val="00A07F4B"/>
    <w:rsid w:val="00A21451"/>
    <w:rsid w:val="00A24D92"/>
    <w:rsid w:val="00A311F3"/>
    <w:rsid w:val="00A34BDB"/>
    <w:rsid w:val="00A41E6B"/>
    <w:rsid w:val="00A50FB6"/>
    <w:rsid w:val="00A53708"/>
    <w:rsid w:val="00A57507"/>
    <w:rsid w:val="00A60733"/>
    <w:rsid w:val="00A81714"/>
    <w:rsid w:val="00A925CE"/>
    <w:rsid w:val="00A95165"/>
    <w:rsid w:val="00AB1CFC"/>
    <w:rsid w:val="00AB3AAE"/>
    <w:rsid w:val="00AB4C62"/>
    <w:rsid w:val="00AB7E50"/>
    <w:rsid w:val="00AC3CDA"/>
    <w:rsid w:val="00AD580E"/>
    <w:rsid w:val="00AD5D42"/>
    <w:rsid w:val="00AE4E18"/>
    <w:rsid w:val="00AF5E6A"/>
    <w:rsid w:val="00B116A6"/>
    <w:rsid w:val="00B14164"/>
    <w:rsid w:val="00B16702"/>
    <w:rsid w:val="00B21D66"/>
    <w:rsid w:val="00B23AAE"/>
    <w:rsid w:val="00B33E14"/>
    <w:rsid w:val="00B44B52"/>
    <w:rsid w:val="00B578E5"/>
    <w:rsid w:val="00B75BDA"/>
    <w:rsid w:val="00B95C09"/>
    <w:rsid w:val="00BB0C51"/>
    <w:rsid w:val="00BE513E"/>
    <w:rsid w:val="00BF1F50"/>
    <w:rsid w:val="00BF7469"/>
    <w:rsid w:val="00C00899"/>
    <w:rsid w:val="00C0192C"/>
    <w:rsid w:val="00C22F52"/>
    <w:rsid w:val="00C31454"/>
    <w:rsid w:val="00C321D6"/>
    <w:rsid w:val="00C4463C"/>
    <w:rsid w:val="00C55B89"/>
    <w:rsid w:val="00C5781F"/>
    <w:rsid w:val="00C64115"/>
    <w:rsid w:val="00C718B3"/>
    <w:rsid w:val="00C73CF4"/>
    <w:rsid w:val="00C75764"/>
    <w:rsid w:val="00C84EE0"/>
    <w:rsid w:val="00C93C82"/>
    <w:rsid w:val="00C9639D"/>
    <w:rsid w:val="00CA1B2D"/>
    <w:rsid w:val="00CA5A68"/>
    <w:rsid w:val="00CA6CE2"/>
    <w:rsid w:val="00CB23F7"/>
    <w:rsid w:val="00CB46A2"/>
    <w:rsid w:val="00CC7769"/>
    <w:rsid w:val="00CE0E7B"/>
    <w:rsid w:val="00CE50B9"/>
    <w:rsid w:val="00CE7EA5"/>
    <w:rsid w:val="00CF184D"/>
    <w:rsid w:val="00CF2BFE"/>
    <w:rsid w:val="00CF70FF"/>
    <w:rsid w:val="00D00619"/>
    <w:rsid w:val="00D07A34"/>
    <w:rsid w:val="00D3206B"/>
    <w:rsid w:val="00D33EC2"/>
    <w:rsid w:val="00D51895"/>
    <w:rsid w:val="00D56BDC"/>
    <w:rsid w:val="00D806C2"/>
    <w:rsid w:val="00D8215E"/>
    <w:rsid w:val="00D966E7"/>
    <w:rsid w:val="00DB1F88"/>
    <w:rsid w:val="00DB34CD"/>
    <w:rsid w:val="00DB6E43"/>
    <w:rsid w:val="00DC0128"/>
    <w:rsid w:val="00DC02FE"/>
    <w:rsid w:val="00DD51B4"/>
    <w:rsid w:val="00E00F8E"/>
    <w:rsid w:val="00E1529C"/>
    <w:rsid w:val="00E372E3"/>
    <w:rsid w:val="00E458FF"/>
    <w:rsid w:val="00E4758E"/>
    <w:rsid w:val="00E53BEB"/>
    <w:rsid w:val="00E82AE1"/>
    <w:rsid w:val="00E846A3"/>
    <w:rsid w:val="00E90625"/>
    <w:rsid w:val="00E9718E"/>
    <w:rsid w:val="00EB3F9C"/>
    <w:rsid w:val="00EB7B7D"/>
    <w:rsid w:val="00EC08BB"/>
    <w:rsid w:val="00EC6099"/>
    <w:rsid w:val="00ED50FF"/>
    <w:rsid w:val="00ED6BFB"/>
    <w:rsid w:val="00EF2176"/>
    <w:rsid w:val="00F105B8"/>
    <w:rsid w:val="00F13D70"/>
    <w:rsid w:val="00F34DDD"/>
    <w:rsid w:val="00F57840"/>
    <w:rsid w:val="00F65138"/>
    <w:rsid w:val="00F66DF1"/>
    <w:rsid w:val="00F677B9"/>
    <w:rsid w:val="00F75933"/>
    <w:rsid w:val="00F86579"/>
    <w:rsid w:val="00FA2A3B"/>
    <w:rsid w:val="00FA5D60"/>
    <w:rsid w:val="00FB06CC"/>
    <w:rsid w:val="00FB2A49"/>
    <w:rsid w:val="00FC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8"/>
    <o:shapelayout v:ext="edit">
      <o:idmap v:ext="edit" data="1"/>
      <o:rules v:ext="edit">
        <o:r id="V:Rule1" type="connector" idref="#_x0000_s1320">
          <o:proxy end="" idref="#_x0000_s1340" connectloc="0"/>
        </o:r>
        <o:r id="V:Rule2" type="connector" idref="#_x0000_s1333">
          <o:proxy start="" idref="#_x0000_s1267" connectloc="1"/>
          <o:proxy end="" idref="#_x0000_s1275" connectloc="0"/>
        </o:r>
        <o:r id="V:Rule3" type="connector" idref="#_x0000_s1315"/>
        <o:r id="V:Rule4" type="connector" idref="#_x0000_s1325"/>
      </o:rules>
    </o:shapelayout>
  </w:shapeDefaults>
  <w:decimalSymbol w:val=","/>
  <w:listSeparator w:val=";"/>
  <w15:docId w15:val="{59FEB937-7983-4821-9A55-79BDB4FC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7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877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4877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4877FF"/>
    <w:rPr>
      <w:b/>
      <w:sz w:val="28"/>
    </w:rPr>
  </w:style>
  <w:style w:type="character" w:customStyle="1" w:styleId="a5">
    <w:name w:val="Основной текст Знак"/>
    <w:link w:val="a4"/>
    <w:uiPriority w:val="99"/>
    <w:locked/>
    <w:rsid w:val="004877FF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4877FF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4877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77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877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semiHidden/>
    <w:rsid w:val="009157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15703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9157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15703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BB0C5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B0C51"/>
    <w:pPr>
      <w:widowControl w:val="0"/>
      <w:shd w:val="clear" w:color="auto" w:fill="FFFFFF"/>
      <w:spacing w:before="300" w:after="300" w:line="317" w:lineRule="exact"/>
      <w:jc w:val="center"/>
      <w:outlineLvl w:val="0"/>
    </w:pPr>
    <w:rPr>
      <w:b/>
      <w:bCs/>
      <w:sz w:val="26"/>
      <w:szCs w:val="26"/>
    </w:rPr>
  </w:style>
  <w:style w:type="character" w:customStyle="1" w:styleId="ac">
    <w:name w:val="Основной текст_"/>
    <w:link w:val="11"/>
    <w:uiPriority w:val="99"/>
    <w:locked/>
    <w:rsid w:val="004768A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768A2"/>
    <w:pPr>
      <w:widowControl w:val="0"/>
      <w:shd w:val="clear" w:color="auto" w:fill="FFFFFF"/>
      <w:spacing w:after="120" w:line="240" w:lineRule="atLeast"/>
      <w:jc w:val="right"/>
    </w:pPr>
    <w:rPr>
      <w:spacing w:val="-1"/>
      <w:sz w:val="20"/>
      <w:szCs w:val="20"/>
    </w:rPr>
  </w:style>
  <w:style w:type="character" w:customStyle="1" w:styleId="13pt">
    <w:name w:val="Основной текст + 13 pt"/>
    <w:uiPriority w:val="99"/>
    <w:rsid w:val="004768A2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Заголовок №2_"/>
    <w:link w:val="20"/>
    <w:uiPriority w:val="99"/>
    <w:locked/>
    <w:rsid w:val="004768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768A2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4768A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68A2"/>
    <w:pPr>
      <w:widowControl w:val="0"/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rsid w:val="003E39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3E39A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6D16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BAB3E368ACC1EF9B16E23D30D8D74E50F7CCE704B8063BBF07468936D6B3D1uCA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BAB3E368ACC1EF9B16FC3026B48B4B55F892E906BB0E6EE6581DD461uDA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5B6A-134E-41BC-B581-1CD5B4B2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SND</cp:lastModifiedBy>
  <cp:revision>121</cp:revision>
  <cp:lastPrinted>2024-01-11T04:58:00Z</cp:lastPrinted>
  <dcterms:created xsi:type="dcterms:W3CDTF">2016-01-26T10:06:00Z</dcterms:created>
  <dcterms:modified xsi:type="dcterms:W3CDTF">2024-01-11T04:59:00Z</dcterms:modified>
</cp:coreProperties>
</file>